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191F25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191F25"/>
          <w:spacing w:val="0"/>
          <w:sz w:val="44"/>
          <w:szCs w:val="44"/>
          <w:shd w:val="clear" w:color="auto" w:fill="FFFFFF"/>
          <w:lang w:eastAsia="zh-CN"/>
        </w:rPr>
        <w:t>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根据我省疫情防控及公开招聘工作要求，我在此郑重承诺：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一、本人将全力配合新冠肺炎疫情防控工作；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二、本人通过手机通信运营商查询的14天内行程与实际情况一致；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三、本人上报的“赣通码”健康状况内容真实无误；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四、本人符合江西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旅游商贸职业</w:t>
      </w:r>
      <w:r>
        <w:rPr>
          <w:rFonts w:hint="eastAsia" w:ascii="宋体" w:hAnsi="宋体" w:cs="宋体"/>
          <w:sz w:val="28"/>
          <w:szCs w:val="28"/>
        </w:rPr>
        <w:t>学院202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年公开招聘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高技能紧缺人才（编外）公告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要求，且提供的报名材料全部真实有效</w:t>
      </w:r>
      <w:r>
        <w:rPr>
          <w:rFonts w:hint="eastAsia" w:ascii="宋体" w:hAnsi="宋体" w:cs="宋体"/>
          <w:sz w:val="28"/>
          <w:szCs w:val="28"/>
        </w:rPr>
        <w:t>，无弄虚作假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由此造成的后果由本人承担。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79EB"/>
    <w:rsid w:val="05A82CC5"/>
    <w:rsid w:val="1CBD79EB"/>
    <w:rsid w:val="4F427FE8"/>
    <w:rsid w:val="5EB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2020-12-08T06:41:00Z</dcterms:created>
  <dc:creator>原来西瓜是补kidney </dc:creator>
  <cp:lastModifiedBy>韜</cp:lastModifiedBy>
  <dcterms:modified xsi:type="dcterms:W3CDTF">2021-01-15T07:08:08Z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