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1A" w:rsidRDefault="00D8531A" w:rsidP="00303DBD">
      <w:pPr>
        <w:jc w:val="center"/>
        <w:rPr>
          <w:rFonts w:ascii="方正小标宋简体" w:eastAsia="方正小标宋简体"/>
          <w:sz w:val="44"/>
          <w:szCs w:val="44"/>
        </w:rPr>
      </w:pPr>
    </w:p>
    <w:p w:rsidR="0023707C" w:rsidRPr="00E11053" w:rsidRDefault="0023707C" w:rsidP="00D8531A">
      <w:pPr>
        <w:jc w:val="center"/>
        <w:rPr>
          <w:rFonts w:ascii="方正小标宋简体" w:eastAsia="方正小标宋简体"/>
          <w:sz w:val="44"/>
          <w:szCs w:val="44"/>
        </w:rPr>
      </w:pPr>
      <w:r w:rsidRPr="00E11053">
        <w:rPr>
          <w:rFonts w:ascii="方正小标宋简体" w:eastAsia="方正小标宋简体" w:hint="eastAsia"/>
          <w:sz w:val="44"/>
          <w:szCs w:val="44"/>
        </w:rPr>
        <w:t>新型冠状病毒感染的肺炎公众预防</w:t>
      </w:r>
      <w:r w:rsidR="005736A6">
        <w:rPr>
          <w:rFonts w:ascii="方正小标宋简体" w:eastAsia="方正小标宋简体" w:hint="eastAsia"/>
          <w:sz w:val="44"/>
          <w:szCs w:val="44"/>
        </w:rPr>
        <w:t>提示</w:t>
      </w:r>
    </w:p>
    <w:p w:rsidR="002A667B" w:rsidRPr="00AD4BF6" w:rsidRDefault="00AD4BF6" w:rsidP="00D8531A">
      <w:pPr>
        <w:jc w:val="center"/>
        <w:rPr>
          <w:rFonts w:ascii="方正小标宋简体" w:eastAsia="方正小标宋简体"/>
          <w:sz w:val="30"/>
          <w:szCs w:val="30"/>
          <w:lang w:val="de-DE"/>
        </w:rPr>
      </w:pPr>
      <w:r w:rsidRPr="00AD4BF6">
        <w:rPr>
          <w:rFonts w:ascii="方正小标宋简体" w:eastAsia="方正小标宋简体" w:hint="eastAsia"/>
          <w:sz w:val="30"/>
          <w:szCs w:val="30"/>
          <w:lang w:val="de-DE"/>
        </w:rPr>
        <w:t>Pr</w:t>
      </w:r>
      <w:r w:rsidRPr="00AD4BF6">
        <w:rPr>
          <w:rFonts w:ascii="方正小标宋简体" w:eastAsia="方正小标宋简体" w:hint="eastAsia"/>
          <w:sz w:val="30"/>
          <w:szCs w:val="30"/>
          <w:lang w:val="de-DE"/>
        </w:rPr>
        <w:t>ä</w:t>
      </w:r>
      <w:r w:rsidRPr="00AD4BF6">
        <w:rPr>
          <w:rFonts w:ascii="方正小标宋简体" w:eastAsia="方正小标宋简体" w:hint="eastAsia"/>
          <w:sz w:val="30"/>
          <w:szCs w:val="30"/>
          <w:lang w:val="de-DE"/>
        </w:rPr>
        <w:t>vention von durch das neue Coronavirus verursachten Lungenentzündungen</w:t>
      </w:r>
    </w:p>
    <w:p w:rsidR="0023707C" w:rsidRPr="00E11053" w:rsidRDefault="0023707C">
      <w:pPr>
        <w:rPr>
          <w:sz w:val="32"/>
          <w:szCs w:val="32"/>
          <w:lang w:val="de-DE"/>
        </w:rPr>
      </w:pPr>
    </w:p>
    <w:p w:rsidR="005736A6" w:rsidRDefault="005736A6" w:rsidP="005736A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新型冠状病毒感染的肺炎是一种新发疾病，</w:t>
      </w:r>
      <w:r>
        <w:rPr>
          <w:rFonts w:eastAsia="仿宋_GB2312" w:hint="eastAsia"/>
          <w:sz w:val="32"/>
          <w:szCs w:val="32"/>
        </w:rPr>
        <w:t>公众应切实加强预防。为帮助外国人了解掌握相关预防知识，国家移民管理局</w:t>
      </w:r>
      <w:r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中国疾控中心发布的公众预防提示进行翻译整理</w:t>
      </w:r>
      <w:r>
        <w:rPr>
          <w:rFonts w:eastAsia="仿宋_GB2312"/>
          <w:sz w:val="32"/>
          <w:szCs w:val="32"/>
        </w:rPr>
        <w:t>。</w:t>
      </w:r>
    </w:p>
    <w:p w:rsidR="002A667B" w:rsidRPr="00E11053" w:rsidRDefault="002A667B" w:rsidP="002A667B">
      <w:pPr>
        <w:spacing w:line="560" w:lineRule="exact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>Di</w:t>
      </w:r>
      <w:r w:rsidR="005015FB" w:rsidRPr="00E11053">
        <w:rPr>
          <w:rFonts w:eastAsia="仿宋_GB2312" w:hint="eastAsia"/>
          <w:sz w:val="32"/>
          <w:szCs w:val="32"/>
          <w:lang w:val="de-DE"/>
        </w:rPr>
        <w:t>e</w:t>
      </w:r>
      <w:r w:rsidR="005015FB" w:rsidRPr="00E11053">
        <w:rPr>
          <w:rFonts w:eastAsia="仿宋_GB2312"/>
          <w:sz w:val="32"/>
          <w:szCs w:val="32"/>
          <w:lang w:val="de-DE"/>
        </w:rPr>
        <w:t xml:space="preserve"> durch das neue Coronavirus verursachte Lungenentzündung</w:t>
      </w:r>
      <w:r w:rsidRPr="00E11053">
        <w:rPr>
          <w:rFonts w:eastAsia="仿宋_GB2312"/>
          <w:sz w:val="32"/>
          <w:szCs w:val="32"/>
          <w:lang w:val="de-DE"/>
        </w:rPr>
        <w:t xml:space="preserve"> ist eine neu auf</w:t>
      </w:r>
      <w:r w:rsidR="008510BB">
        <w:rPr>
          <w:rFonts w:eastAsia="仿宋_GB2312"/>
          <w:sz w:val="32"/>
          <w:szCs w:val="32"/>
          <w:lang w:val="de-DE"/>
        </w:rPr>
        <w:t>ge</w:t>
      </w:r>
      <w:r w:rsidRPr="00E11053">
        <w:rPr>
          <w:rFonts w:eastAsia="仿宋_GB2312"/>
          <w:sz w:val="32"/>
          <w:szCs w:val="32"/>
          <w:lang w:val="de-DE"/>
        </w:rPr>
        <w:t xml:space="preserve">tretene Krankheit, die Öffentlichkeit sollte </w:t>
      </w:r>
      <w:r w:rsidR="008510BB">
        <w:rPr>
          <w:rFonts w:eastAsia="仿宋_GB2312"/>
          <w:sz w:val="32"/>
          <w:szCs w:val="32"/>
          <w:lang w:val="de-DE"/>
        </w:rPr>
        <w:t xml:space="preserve">deshalb </w:t>
      </w:r>
      <w:r w:rsidRPr="00E11053">
        <w:rPr>
          <w:rFonts w:eastAsia="仿宋_GB2312"/>
          <w:sz w:val="32"/>
          <w:szCs w:val="32"/>
          <w:lang w:val="de-DE"/>
        </w:rPr>
        <w:t xml:space="preserve">die Prävention verstärken. </w:t>
      </w:r>
      <w:r w:rsidR="005015FB" w:rsidRPr="00E11053">
        <w:rPr>
          <w:rFonts w:eastAsia="仿宋_GB2312"/>
          <w:sz w:val="32"/>
          <w:szCs w:val="32"/>
          <w:lang w:val="de-DE"/>
        </w:rPr>
        <w:t xml:space="preserve">Um Ausländer auf das relevante Präventionswissen aufmerksam zu machen, hat die nationale Einwanderungsbehörde diese </w:t>
      </w:r>
      <w:r w:rsidR="0035213B" w:rsidRPr="00E11053">
        <w:rPr>
          <w:rFonts w:eastAsia="仿宋_GB2312"/>
          <w:sz w:val="32"/>
          <w:szCs w:val="32"/>
          <w:lang w:val="de-DE"/>
        </w:rPr>
        <w:t xml:space="preserve">Richtlinien </w:t>
      </w:r>
      <w:r w:rsidR="005015FB" w:rsidRPr="00E11053">
        <w:rPr>
          <w:rFonts w:eastAsia="仿宋_GB2312"/>
          <w:sz w:val="32"/>
          <w:szCs w:val="32"/>
          <w:lang w:val="de-DE"/>
        </w:rPr>
        <w:t>auf der Grundlage der Präventionstipps der chinesischen Zentren für Krankheitskontrolle und -prävention übersetzt und zusammengestellt.</w:t>
      </w:r>
    </w:p>
    <w:p w:rsidR="002A667B" w:rsidRPr="00E11053" w:rsidRDefault="002A667B" w:rsidP="002A667B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</w:p>
    <w:p w:rsidR="0023707C" w:rsidRPr="00E11053" w:rsidRDefault="0023707C" w:rsidP="00D8531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val="de-DE"/>
        </w:rPr>
      </w:pPr>
      <w:r w:rsidRPr="00E11053">
        <w:rPr>
          <w:rFonts w:ascii="黑体" w:eastAsia="黑体" w:hAnsi="黑体"/>
          <w:sz w:val="32"/>
          <w:szCs w:val="32"/>
        </w:rPr>
        <w:t>一、尽量减少外出活动</w:t>
      </w:r>
    </w:p>
    <w:p w:rsidR="0035213B" w:rsidRPr="00E11053" w:rsidRDefault="0035213B" w:rsidP="00D8531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val="de-DE"/>
        </w:rPr>
      </w:pPr>
      <w:r w:rsidRPr="00E11053">
        <w:rPr>
          <w:rFonts w:ascii="黑体" w:eastAsia="黑体" w:hAnsi="黑体" w:hint="eastAsia"/>
          <w:sz w:val="32"/>
          <w:szCs w:val="32"/>
          <w:lang w:val="de-DE"/>
        </w:rPr>
        <w:t>Ⅰ</w:t>
      </w:r>
      <w:r w:rsidR="008510BB">
        <w:rPr>
          <w:rFonts w:ascii="黑体" w:eastAsia="黑体" w:hAnsi="黑体" w:hint="eastAsia"/>
          <w:sz w:val="32"/>
          <w:szCs w:val="32"/>
          <w:lang w:val="de-DE"/>
        </w:rPr>
        <w:t xml:space="preserve">. </w:t>
      </w:r>
      <w:r w:rsidRPr="00E11053">
        <w:rPr>
          <w:rFonts w:ascii="黑体" w:eastAsia="黑体" w:hAnsi="黑体"/>
          <w:sz w:val="32"/>
          <w:szCs w:val="32"/>
          <w:lang w:val="de-DE"/>
        </w:rPr>
        <w:t>Reduzierung der Outdoor-Aktivit</w:t>
      </w:r>
      <w:r w:rsidRPr="00E11053">
        <w:rPr>
          <w:rFonts w:ascii="Calibri" w:eastAsia="黑体" w:hAnsi="Calibri" w:cs="Calibri"/>
          <w:sz w:val="32"/>
          <w:szCs w:val="32"/>
          <w:lang w:val="de-DE"/>
        </w:rPr>
        <w:t>ä</w:t>
      </w:r>
      <w:r w:rsidRPr="00E11053">
        <w:rPr>
          <w:rFonts w:ascii="黑体" w:eastAsia="黑体" w:hAnsi="黑体"/>
          <w:sz w:val="32"/>
          <w:szCs w:val="32"/>
          <w:lang w:val="de-DE"/>
        </w:rPr>
        <w:t>ten</w:t>
      </w:r>
    </w:p>
    <w:p w:rsidR="0023707C" w:rsidRPr="00E11053" w:rsidRDefault="0023707C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>1</w:t>
      </w:r>
      <w:r w:rsidRPr="00E11053">
        <w:rPr>
          <w:rFonts w:eastAsia="仿宋_GB2312"/>
          <w:sz w:val="32"/>
          <w:szCs w:val="32"/>
        </w:rPr>
        <w:t>、避免去疾病正在流行的地区。</w:t>
      </w:r>
    </w:p>
    <w:p w:rsidR="0035213B" w:rsidRPr="00E11053" w:rsidRDefault="00D61810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 xml:space="preserve">1. Vermeiden Sie Reisen in Gebiete, in denen die Krankheit </w:t>
      </w:r>
      <w:r w:rsidR="008510BB">
        <w:rPr>
          <w:rFonts w:eastAsia="仿宋_GB2312"/>
          <w:sz w:val="32"/>
          <w:szCs w:val="32"/>
          <w:lang w:val="de-DE"/>
        </w:rPr>
        <w:t>verbreitet</w:t>
      </w:r>
      <w:r w:rsidRPr="00E11053">
        <w:rPr>
          <w:rFonts w:eastAsia="仿宋_GB2312"/>
          <w:sz w:val="32"/>
          <w:szCs w:val="32"/>
          <w:lang w:val="de-DE"/>
        </w:rPr>
        <w:t xml:space="preserve"> ist.</w:t>
      </w:r>
    </w:p>
    <w:p w:rsidR="0023707C" w:rsidRPr="00E11053" w:rsidRDefault="0023707C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11053">
        <w:rPr>
          <w:rFonts w:eastAsia="仿宋_GB2312"/>
          <w:sz w:val="32"/>
          <w:szCs w:val="32"/>
        </w:rPr>
        <w:lastRenderedPageBreak/>
        <w:t>2</w:t>
      </w:r>
      <w:r w:rsidRPr="00E11053">
        <w:rPr>
          <w:rFonts w:eastAsia="仿宋_GB2312"/>
          <w:sz w:val="32"/>
          <w:szCs w:val="32"/>
        </w:rPr>
        <w:t>、建议</w:t>
      </w:r>
      <w:r w:rsidR="002D7E8B" w:rsidRPr="00E11053">
        <w:rPr>
          <w:rFonts w:eastAsia="仿宋_GB2312" w:hint="eastAsia"/>
          <w:sz w:val="32"/>
          <w:szCs w:val="32"/>
        </w:rPr>
        <w:t>疫情防控</w:t>
      </w:r>
      <w:r w:rsidRPr="00E11053">
        <w:rPr>
          <w:rFonts w:eastAsia="仿宋_GB2312"/>
          <w:sz w:val="32"/>
          <w:szCs w:val="32"/>
        </w:rPr>
        <w:t>期间减少走亲访友和聚餐，尽量在家休息。</w:t>
      </w:r>
    </w:p>
    <w:p w:rsidR="00D61810" w:rsidRPr="00E11053" w:rsidRDefault="00D61810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 w:hint="eastAsia"/>
          <w:sz w:val="32"/>
          <w:szCs w:val="32"/>
          <w:lang w:val="de-DE"/>
        </w:rPr>
        <w:t>2</w:t>
      </w:r>
      <w:r w:rsidRPr="00E11053">
        <w:rPr>
          <w:rFonts w:eastAsia="仿宋_GB2312"/>
          <w:sz w:val="32"/>
          <w:szCs w:val="32"/>
          <w:lang w:val="de-DE"/>
        </w:rPr>
        <w:t xml:space="preserve">. Es wird empfohlen, die Besuche bei Verwandten und die Zahl der gemeinsamen Essen während der Zeit der Seuchenbekämpfung zu reduzieren. Es wird empfohlen, </w:t>
      </w:r>
      <w:r w:rsidR="008510BB">
        <w:rPr>
          <w:rFonts w:eastAsia="仿宋_GB2312"/>
          <w:sz w:val="32"/>
          <w:szCs w:val="32"/>
          <w:lang w:val="de-DE"/>
        </w:rPr>
        <w:t xml:space="preserve">wenn möglich, </w:t>
      </w:r>
      <w:r w:rsidRPr="00E11053">
        <w:rPr>
          <w:rFonts w:eastAsia="仿宋_GB2312"/>
          <w:sz w:val="32"/>
          <w:szCs w:val="32"/>
          <w:lang w:val="de-DE"/>
        </w:rPr>
        <w:t xml:space="preserve">zu Hause </w:t>
      </w:r>
      <w:r w:rsidR="008510BB">
        <w:rPr>
          <w:rFonts w:eastAsia="仿宋_GB2312"/>
          <w:sz w:val="32"/>
          <w:szCs w:val="32"/>
          <w:lang w:val="de-DE"/>
        </w:rPr>
        <w:t>zu bleiben</w:t>
      </w:r>
      <w:r w:rsidRPr="00E11053">
        <w:rPr>
          <w:rFonts w:eastAsia="仿宋_GB2312"/>
          <w:sz w:val="32"/>
          <w:szCs w:val="32"/>
          <w:lang w:val="de-DE"/>
        </w:rPr>
        <w:t>.</w:t>
      </w:r>
    </w:p>
    <w:p w:rsidR="0023707C" w:rsidRPr="00E11053" w:rsidRDefault="0023707C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>3</w:t>
      </w:r>
      <w:r w:rsidRPr="00E11053">
        <w:rPr>
          <w:rFonts w:eastAsia="仿宋_GB2312"/>
          <w:sz w:val="32"/>
          <w:szCs w:val="32"/>
        </w:rPr>
        <w:t>、减少到人员密集的公共场所活动</w:t>
      </w:r>
      <w:r w:rsidRPr="00E11053">
        <w:rPr>
          <w:rFonts w:eastAsia="仿宋_GB2312"/>
          <w:sz w:val="32"/>
          <w:szCs w:val="32"/>
          <w:lang w:val="de-DE"/>
        </w:rPr>
        <w:t>，</w:t>
      </w:r>
      <w:r w:rsidRPr="00E11053">
        <w:rPr>
          <w:rFonts w:eastAsia="仿宋_GB2312"/>
          <w:sz w:val="32"/>
          <w:szCs w:val="32"/>
        </w:rPr>
        <w:t>尤其是空气流动性差的地方</w:t>
      </w:r>
      <w:r w:rsidRPr="00E11053">
        <w:rPr>
          <w:rFonts w:eastAsia="仿宋_GB2312"/>
          <w:sz w:val="32"/>
          <w:szCs w:val="32"/>
          <w:lang w:val="de-DE"/>
        </w:rPr>
        <w:t>，</w:t>
      </w:r>
      <w:r w:rsidRPr="00E11053">
        <w:rPr>
          <w:rFonts w:eastAsia="仿宋_GB2312"/>
          <w:sz w:val="32"/>
          <w:szCs w:val="32"/>
        </w:rPr>
        <w:t>例如公共浴池、温泉、影院、网吧、</w:t>
      </w:r>
      <w:r w:rsidRPr="00E11053">
        <w:rPr>
          <w:rFonts w:eastAsia="仿宋_GB2312"/>
          <w:sz w:val="32"/>
          <w:szCs w:val="32"/>
          <w:lang w:val="de-DE"/>
        </w:rPr>
        <w:t>KTV</w:t>
      </w:r>
      <w:r w:rsidRPr="00E11053">
        <w:rPr>
          <w:rFonts w:eastAsia="仿宋_GB2312"/>
          <w:sz w:val="32"/>
          <w:szCs w:val="32"/>
        </w:rPr>
        <w:t>、商场、车站、机场、码头、展览馆等。</w:t>
      </w:r>
    </w:p>
    <w:p w:rsidR="00D61810" w:rsidRPr="00E11053" w:rsidRDefault="00D61810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 w:hint="eastAsia"/>
          <w:sz w:val="32"/>
          <w:szCs w:val="32"/>
          <w:lang w:val="de-DE"/>
        </w:rPr>
        <w:t>3</w:t>
      </w:r>
      <w:r w:rsidRPr="00E11053">
        <w:rPr>
          <w:rFonts w:eastAsia="仿宋_GB2312"/>
          <w:sz w:val="32"/>
          <w:szCs w:val="32"/>
          <w:lang w:val="de-DE"/>
        </w:rPr>
        <w:t xml:space="preserve">. Vermeiden Sie überfüllte öffentliche Plätze, insbesondere Orte mit schlechter </w:t>
      </w:r>
      <w:r w:rsidR="003C04E0">
        <w:rPr>
          <w:rFonts w:eastAsia="仿宋_GB2312"/>
          <w:sz w:val="32"/>
          <w:szCs w:val="32"/>
          <w:lang w:val="de-DE"/>
        </w:rPr>
        <w:t>Belüftung</w:t>
      </w:r>
      <w:r w:rsidRPr="00E11053">
        <w:rPr>
          <w:rFonts w:eastAsia="仿宋_GB2312"/>
          <w:sz w:val="32"/>
          <w:szCs w:val="32"/>
          <w:lang w:val="de-DE"/>
        </w:rPr>
        <w:t xml:space="preserve">, wie z.B. öffentliche Bäder, heiße Quellen, Kinos, Internet-Cafés, KTVs, Einkaufszentren, Bahnhöfe, Flughäfen, </w:t>
      </w:r>
      <w:r w:rsidR="008510BB">
        <w:rPr>
          <w:rFonts w:eastAsia="仿宋_GB2312"/>
          <w:sz w:val="32"/>
          <w:szCs w:val="32"/>
          <w:lang w:val="de-DE"/>
        </w:rPr>
        <w:t>Hafent</w:t>
      </w:r>
      <w:r w:rsidRPr="00E11053">
        <w:rPr>
          <w:rFonts w:eastAsia="仿宋_GB2312"/>
          <w:sz w:val="32"/>
          <w:szCs w:val="32"/>
          <w:lang w:val="de-DE"/>
        </w:rPr>
        <w:t>erminals, Ausstellungshallen usw.</w:t>
      </w:r>
    </w:p>
    <w:p w:rsidR="0023707C" w:rsidRPr="005736A6" w:rsidRDefault="0023707C" w:rsidP="00D8531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val="de-DE"/>
        </w:rPr>
      </w:pPr>
      <w:r w:rsidRPr="00E11053">
        <w:rPr>
          <w:rFonts w:ascii="黑体" w:eastAsia="黑体" w:hAnsi="黑体"/>
          <w:sz w:val="32"/>
          <w:szCs w:val="32"/>
        </w:rPr>
        <w:t>二、个人防护和手卫生</w:t>
      </w:r>
    </w:p>
    <w:p w:rsidR="0035213B" w:rsidRPr="00E11053" w:rsidRDefault="0035213B" w:rsidP="00D8531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val="de-DE"/>
        </w:rPr>
      </w:pPr>
      <w:r w:rsidRPr="00E11053">
        <w:rPr>
          <w:rFonts w:ascii="黑体" w:eastAsia="黑体" w:hAnsi="黑体" w:hint="eastAsia"/>
          <w:sz w:val="32"/>
          <w:szCs w:val="32"/>
          <w:lang w:val="de-DE"/>
        </w:rPr>
        <w:t>Ⅱ</w:t>
      </w:r>
      <w:r w:rsidR="00D61810" w:rsidRPr="00E11053">
        <w:rPr>
          <w:rFonts w:ascii="黑体" w:eastAsia="黑体" w:hAnsi="黑体" w:hint="eastAsia"/>
          <w:sz w:val="32"/>
          <w:szCs w:val="32"/>
          <w:lang w:val="de-DE"/>
        </w:rPr>
        <w:t>.</w:t>
      </w:r>
      <w:bookmarkStart w:id="0" w:name="OLE_LINK1"/>
      <w:bookmarkStart w:id="1" w:name="OLE_LINK2"/>
      <w:r w:rsidR="00D61810" w:rsidRPr="00E11053">
        <w:rPr>
          <w:rFonts w:ascii="黑体" w:eastAsia="黑体" w:hAnsi="黑体"/>
          <w:sz w:val="32"/>
          <w:szCs w:val="32"/>
          <w:lang w:val="de-DE"/>
        </w:rPr>
        <w:t>Pers</w:t>
      </w:r>
      <w:r w:rsidR="00D61810" w:rsidRPr="00E11053">
        <w:rPr>
          <w:rFonts w:ascii="Calibri" w:eastAsia="黑体" w:hAnsi="Calibri" w:cs="Calibri"/>
          <w:sz w:val="32"/>
          <w:szCs w:val="32"/>
          <w:lang w:val="de-DE"/>
        </w:rPr>
        <w:t>ö</w:t>
      </w:r>
      <w:r w:rsidR="00D61810" w:rsidRPr="00E11053">
        <w:rPr>
          <w:rFonts w:ascii="黑体" w:eastAsia="黑体" w:hAnsi="黑体"/>
          <w:sz w:val="32"/>
          <w:szCs w:val="32"/>
          <w:lang w:val="de-DE"/>
        </w:rPr>
        <w:t xml:space="preserve">nlicher Schutz und </w:t>
      </w:r>
      <w:bookmarkEnd w:id="0"/>
      <w:bookmarkEnd w:id="1"/>
      <w:r w:rsidR="003C04E0" w:rsidRPr="00E11053">
        <w:rPr>
          <w:rFonts w:ascii="黑体" w:eastAsia="黑体" w:hAnsi="黑体"/>
          <w:sz w:val="32"/>
          <w:szCs w:val="32"/>
          <w:lang w:val="de-DE"/>
        </w:rPr>
        <w:t>H</w:t>
      </w:r>
      <w:r w:rsidR="008510BB">
        <w:rPr>
          <w:rFonts w:ascii="黑体" w:eastAsia="黑体" w:hAnsi="黑体"/>
          <w:sz w:val="32"/>
          <w:szCs w:val="32"/>
          <w:lang w:val="de-DE"/>
        </w:rPr>
        <w:t>and</w:t>
      </w:r>
      <w:r w:rsidR="003C04E0" w:rsidRPr="00E11053">
        <w:rPr>
          <w:rFonts w:ascii="黑体" w:eastAsia="黑体" w:hAnsi="黑体"/>
          <w:sz w:val="32"/>
          <w:szCs w:val="32"/>
          <w:lang w:val="de-DE"/>
        </w:rPr>
        <w:t>hygiene</w:t>
      </w:r>
    </w:p>
    <w:p w:rsidR="0023707C" w:rsidRPr="00E11053" w:rsidRDefault="0023707C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>1</w:t>
      </w:r>
      <w:r w:rsidRPr="00E11053">
        <w:rPr>
          <w:rFonts w:eastAsia="仿宋_GB2312"/>
          <w:sz w:val="32"/>
          <w:szCs w:val="32"/>
        </w:rPr>
        <w:t>、建议外出佩戴口罩。外出前往公共场所、就医和乘坐公共交通工具时</w:t>
      </w:r>
      <w:r w:rsidRPr="00E11053">
        <w:rPr>
          <w:rFonts w:eastAsia="仿宋_GB2312"/>
          <w:sz w:val="32"/>
          <w:szCs w:val="32"/>
          <w:lang w:val="de-DE"/>
        </w:rPr>
        <w:t>，</w:t>
      </w:r>
      <w:r w:rsidRPr="00E11053">
        <w:rPr>
          <w:rFonts w:eastAsia="仿宋_GB2312"/>
          <w:sz w:val="32"/>
          <w:szCs w:val="32"/>
        </w:rPr>
        <w:t>佩戴医用外科口罩或</w:t>
      </w:r>
      <w:r w:rsidRPr="00E11053">
        <w:rPr>
          <w:rFonts w:eastAsia="仿宋_GB2312"/>
          <w:sz w:val="32"/>
          <w:szCs w:val="32"/>
          <w:lang w:val="de-DE"/>
        </w:rPr>
        <w:t>N95</w:t>
      </w:r>
      <w:r w:rsidRPr="00E11053">
        <w:rPr>
          <w:rFonts w:eastAsia="仿宋_GB2312"/>
          <w:sz w:val="32"/>
          <w:szCs w:val="32"/>
        </w:rPr>
        <w:t>口罩。</w:t>
      </w:r>
    </w:p>
    <w:p w:rsidR="00D61810" w:rsidRPr="00E11053" w:rsidRDefault="00D61810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 w:hint="eastAsia"/>
          <w:sz w:val="32"/>
          <w:szCs w:val="32"/>
          <w:lang w:val="de-DE"/>
        </w:rPr>
        <w:t>1</w:t>
      </w:r>
      <w:r w:rsidRPr="00E11053">
        <w:rPr>
          <w:rFonts w:eastAsia="仿宋_GB2312"/>
          <w:sz w:val="32"/>
          <w:szCs w:val="32"/>
          <w:lang w:val="de-DE"/>
        </w:rPr>
        <w:t xml:space="preserve">. Es wird empfohlen, beim </w:t>
      </w:r>
      <w:r w:rsidR="008510BB">
        <w:rPr>
          <w:rFonts w:eastAsia="仿宋_GB2312"/>
          <w:sz w:val="32"/>
          <w:szCs w:val="32"/>
          <w:lang w:val="de-DE"/>
        </w:rPr>
        <w:t>Ra</w:t>
      </w:r>
      <w:r w:rsidRPr="00E11053">
        <w:rPr>
          <w:rFonts w:eastAsia="仿宋_GB2312"/>
          <w:sz w:val="32"/>
          <w:szCs w:val="32"/>
          <w:lang w:val="de-DE"/>
        </w:rPr>
        <w:t>usgehen einen Mundschutz zu tragen. Tragen Sie medizinisch-chirurgische Masken oder N95-Masken, wenn Sie an öffentliche Orte, zu medizinischen Behandlungen und in öffentliche Verkehrsmittel gehen.</w:t>
      </w:r>
    </w:p>
    <w:p w:rsidR="0023707C" w:rsidRPr="00E11053" w:rsidRDefault="0023707C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11053">
        <w:rPr>
          <w:rFonts w:eastAsia="仿宋_GB2312"/>
          <w:sz w:val="32"/>
          <w:szCs w:val="32"/>
        </w:rPr>
        <w:t>2</w:t>
      </w:r>
      <w:r w:rsidRPr="00E11053">
        <w:rPr>
          <w:rFonts w:eastAsia="仿宋_GB2312"/>
          <w:sz w:val="32"/>
          <w:szCs w:val="32"/>
        </w:rPr>
        <w:t>、保持手卫生。减少接触公共场所的公共物品和部位；从公共场所返回、咳嗽手捂之后、饭前便后，用洗手液或香皂流水</w:t>
      </w:r>
      <w:r w:rsidRPr="00E11053">
        <w:rPr>
          <w:rFonts w:eastAsia="仿宋_GB2312"/>
          <w:sz w:val="32"/>
          <w:szCs w:val="32"/>
        </w:rPr>
        <w:lastRenderedPageBreak/>
        <w:t>洗手，或者使用含酒精成分的免洗洗手液；不确定手是否清洁时，避免用手接触口鼻眼；打喷嚏或咳嗽时，用</w:t>
      </w:r>
      <w:r w:rsidR="00D20BDC" w:rsidRPr="00E11053">
        <w:rPr>
          <w:rFonts w:eastAsia="仿宋_GB2312" w:hint="eastAsia"/>
          <w:sz w:val="32"/>
          <w:szCs w:val="32"/>
        </w:rPr>
        <w:t>手</w:t>
      </w:r>
      <w:r w:rsidRPr="00E11053">
        <w:rPr>
          <w:rFonts w:eastAsia="仿宋_GB2312"/>
          <w:sz w:val="32"/>
          <w:szCs w:val="32"/>
        </w:rPr>
        <w:t>肘衣服遮住口鼻。</w:t>
      </w:r>
    </w:p>
    <w:p w:rsidR="00D61810" w:rsidRPr="00E11053" w:rsidRDefault="00D61810" w:rsidP="00D61810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 w:hint="eastAsia"/>
          <w:sz w:val="32"/>
          <w:szCs w:val="32"/>
          <w:lang w:val="de-DE"/>
        </w:rPr>
        <w:t>2</w:t>
      </w:r>
      <w:r w:rsidRPr="00E11053">
        <w:rPr>
          <w:rFonts w:eastAsia="仿宋_GB2312"/>
          <w:sz w:val="32"/>
          <w:szCs w:val="32"/>
          <w:lang w:val="de-DE"/>
        </w:rPr>
        <w:t xml:space="preserve">. </w:t>
      </w:r>
      <w:bookmarkStart w:id="2" w:name="OLE_LINK3"/>
      <w:r w:rsidR="008711F5">
        <w:rPr>
          <w:rFonts w:eastAsia="仿宋_GB2312"/>
          <w:sz w:val="32"/>
          <w:szCs w:val="32"/>
          <w:lang w:val="de-DE"/>
        </w:rPr>
        <w:t>Achten</w:t>
      </w:r>
      <w:r w:rsidRPr="00E11053">
        <w:rPr>
          <w:rFonts w:eastAsia="仿宋_GB2312"/>
          <w:sz w:val="32"/>
          <w:szCs w:val="32"/>
          <w:lang w:val="de-DE"/>
        </w:rPr>
        <w:t>Sie</w:t>
      </w:r>
      <w:r w:rsidR="008711F5">
        <w:rPr>
          <w:rFonts w:eastAsia="仿宋_GB2312"/>
          <w:sz w:val="32"/>
          <w:szCs w:val="32"/>
          <w:lang w:val="de-DE"/>
        </w:rPr>
        <w:t xml:space="preserve"> die Hyhiene</w:t>
      </w:r>
      <w:r w:rsidRPr="00E11053">
        <w:rPr>
          <w:rFonts w:eastAsia="仿宋_GB2312"/>
          <w:sz w:val="32"/>
          <w:szCs w:val="32"/>
          <w:lang w:val="de-DE"/>
        </w:rPr>
        <w:t xml:space="preserve"> Ihre</w:t>
      </w:r>
      <w:r w:rsidR="008711F5">
        <w:rPr>
          <w:rFonts w:eastAsia="仿宋_GB2312"/>
          <w:sz w:val="32"/>
          <w:szCs w:val="32"/>
          <w:lang w:val="de-DE"/>
        </w:rPr>
        <w:t>r</w:t>
      </w:r>
      <w:r w:rsidRPr="00E11053">
        <w:rPr>
          <w:rFonts w:eastAsia="仿宋_GB2312"/>
          <w:sz w:val="32"/>
          <w:szCs w:val="32"/>
          <w:lang w:val="de-DE"/>
        </w:rPr>
        <w:t xml:space="preserve"> Hände</w:t>
      </w:r>
      <w:bookmarkStart w:id="3" w:name="OLE_LINK4"/>
      <w:bookmarkEnd w:id="2"/>
      <w:r w:rsidR="008711F5" w:rsidRPr="00E11053">
        <w:rPr>
          <w:rFonts w:eastAsia="仿宋_GB2312"/>
          <w:sz w:val="32"/>
          <w:szCs w:val="32"/>
          <w:lang w:val="de-DE"/>
        </w:rPr>
        <w:t>.</w:t>
      </w:r>
      <w:r w:rsidR="008711F5">
        <w:rPr>
          <w:rFonts w:eastAsia="仿宋_GB2312"/>
          <w:sz w:val="32"/>
          <w:szCs w:val="32"/>
          <w:lang w:val="de-DE"/>
        </w:rPr>
        <w:t xml:space="preserve">Vermeiden </w:t>
      </w:r>
      <w:r w:rsidRPr="00E11053">
        <w:rPr>
          <w:rFonts w:eastAsia="仿宋_GB2312"/>
          <w:sz w:val="32"/>
          <w:szCs w:val="32"/>
          <w:lang w:val="de-DE"/>
        </w:rPr>
        <w:t>Sie</w:t>
      </w:r>
      <w:r w:rsidR="008711F5">
        <w:rPr>
          <w:rFonts w:eastAsia="仿宋_GB2312"/>
          <w:sz w:val="32"/>
          <w:szCs w:val="32"/>
          <w:lang w:val="de-DE"/>
        </w:rPr>
        <w:t>, wenn möglich, Gegenstände im öffentlichen Raumzu berühren</w:t>
      </w:r>
      <w:r w:rsidRPr="00E11053">
        <w:rPr>
          <w:rFonts w:eastAsia="仿宋_GB2312"/>
          <w:sz w:val="32"/>
          <w:szCs w:val="32"/>
          <w:lang w:val="de-DE"/>
        </w:rPr>
        <w:t>.</w:t>
      </w:r>
      <w:bookmarkEnd w:id="3"/>
      <w:r w:rsidR="008711F5">
        <w:rPr>
          <w:rFonts w:eastAsia="仿宋_GB2312"/>
          <w:sz w:val="32"/>
          <w:szCs w:val="32"/>
          <w:lang w:val="de-DE"/>
        </w:rPr>
        <w:t xml:space="preserve">Desinfizieren Sie </w:t>
      </w:r>
      <w:r w:rsidR="00161E9E" w:rsidRPr="00E11053">
        <w:rPr>
          <w:rFonts w:eastAsia="仿宋_GB2312"/>
          <w:sz w:val="32"/>
          <w:szCs w:val="32"/>
          <w:lang w:val="de-DE"/>
        </w:rPr>
        <w:t>Ihre Hände</w:t>
      </w:r>
      <w:r w:rsidR="008711F5">
        <w:rPr>
          <w:rFonts w:eastAsia="仿宋_GB2312"/>
          <w:sz w:val="32"/>
          <w:szCs w:val="32"/>
          <w:lang w:val="de-DE"/>
        </w:rPr>
        <w:t>n</w:t>
      </w:r>
      <w:r w:rsidRPr="00E11053">
        <w:rPr>
          <w:rFonts w:eastAsia="仿宋_GB2312"/>
          <w:sz w:val="32"/>
          <w:szCs w:val="32"/>
          <w:lang w:val="de-DE"/>
        </w:rPr>
        <w:t>ach der Rückkehr von einem öffentlichen Ort, nach dem Husten, vor oder nach dem Essen</w:t>
      </w:r>
      <w:r w:rsidR="000E233C">
        <w:rPr>
          <w:rFonts w:eastAsia="仿宋_GB2312"/>
          <w:sz w:val="32"/>
          <w:szCs w:val="32"/>
          <w:lang w:val="de-DE"/>
        </w:rPr>
        <w:t>,</w:t>
      </w:r>
      <w:r w:rsidRPr="00E11053">
        <w:rPr>
          <w:rFonts w:eastAsia="仿宋_GB2312"/>
          <w:sz w:val="32"/>
          <w:szCs w:val="32"/>
          <w:lang w:val="de-DE"/>
        </w:rPr>
        <w:t xml:space="preserve"> mit Handdesinfektionsmittel</w:t>
      </w:r>
      <w:r w:rsidR="008711F5">
        <w:rPr>
          <w:rFonts w:eastAsia="仿宋_GB2312"/>
          <w:sz w:val="32"/>
          <w:szCs w:val="32"/>
          <w:lang w:val="de-DE"/>
        </w:rPr>
        <w:t xml:space="preserve"> (ohne oder mit Alkohol )</w:t>
      </w:r>
      <w:r w:rsidRPr="00E11053">
        <w:rPr>
          <w:rFonts w:eastAsia="仿宋_GB2312"/>
          <w:sz w:val="32"/>
          <w:szCs w:val="32"/>
          <w:lang w:val="de-DE"/>
        </w:rPr>
        <w:t xml:space="preserve"> oder </w:t>
      </w:r>
      <w:r w:rsidR="008711F5">
        <w:rPr>
          <w:rFonts w:eastAsia="仿宋_GB2312"/>
          <w:sz w:val="32"/>
          <w:szCs w:val="32"/>
          <w:lang w:val="de-DE"/>
        </w:rPr>
        <w:t xml:space="preserve">waschen Sie sie mit Seife und </w:t>
      </w:r>
      <w:r w:rsidRPr="00E11053">
        <w:rPr>
          <w:rFonts w:eastAsia="仿宋_GB2312"/>
          <w:sz w:val="32"/>
          <w:szCs w:val="32"/>
          <w:lang w:val="de-DE"/>
        </w:rPr>
        <w:t xml:space="preserve">fließendem wasser. Wenn Sie sich nicht sicher sind, ob Ihre Hände sauber sind, vermeiden Sie es, Nase, Mund und Augen zu berühren. </w:t>
      </w:r>
      <w:r w:rsidR="008711F5">
        <w:rPr>
          <w:rFonts w:eastAsia="仿宋_GB2312"/>
          <w:sz w:val="32"/>
          <w:szCs w:val="32"/>
          <w:lang w:val="de-DE"/>
        </w:rPr>
        <w:t>Husten und Niesen</w:t>
      </w:r>
      <w:r w:rsidRPr="00E11053">
        <w:rPr>
          <w:rFonts w:eastAsia="仿宋_GB2312"/>
          <w:sz w:val="32"/>
          <w:szCs w:val="32"/>
          <w:lang w:val="de-DE"/>
        </w:rPr>
        <w:t xml:space="preserve"> Sie </w:t>
      </w:r>
      <w:r w:rsidR="008711F5">
        <w:rPr>
          <w:rFonts w:eastAsia="仿宋_GB2312"/>
          <w:sz w:val="32"/>
          <w:szCs w:val="32"/>
          <w:lang w:val="de-DE"/>
        </w:rPr>
        <w:t>immer</w:t>
      </w:r>
      <w:r w:rsidR="008E64E8">
        <w:rPr>
          <w:rFonts w:eastAsia="仿宋_GB2312"/>
          <w:sz w:val="32"/>
          <w:szCs w:val="32"/>
          <w:lang w:val="de-DE"/>
        </w:rPr>
        <w:t xml:space="preserve"> in ihrer</w:t>
      </w:r>
      <w:bookmarkStart w:id="4" w:name="OLE_LINK5"/>
      <w:r w:rsidR="008E64E8">
        <w:rPr>
          <w:rFonts w:eastAsia="仿宋_GB2312"/>
          <w:sz w:val="32"/>
          <w:szCs w:val="32"/>
          <w:lang w:val="de-DE"/>
        </w:rPr>
        <w:t>Armen</w:t>
      </w:r>
      <w:r w:rsidRPr="00E11053">
        <w:rPr>
          <w:rFonts w:eastAsia="仿宋_GB2312"/>
          <w:sz w:val="32"/>
          <w:szCs w:val="32"/>
          <w:lang w:val="de-DE"/>
        </w:rPr>
        <w:t>b</w:t>
      </w:r>
      <w:bookmarkEnd w:id="4"/>
      <w:r w:rsidR="008E64E8">
        <w:rPr>
          <w:rFonts w:eastAsia="仿宋_GB2312"/>
          <w:sz w:val="32"/>
          <w:szCs w:val="32"/>
          <w:lang w:val="de-DE"/>
        </w:rPr>
        <w:t>euge</w:t>
      </w:r>
      <w:r w:rsidRPr="00E11053">
        <w:rPr>
          <w:rFonts w:eastAsia="仿宋_GB2312"/>
          <w:sz w:val="32"/>
          <w:szCs w:val="32"/>
          <w:lang w:val="de-DE"/>
        </w:rPr>
        <w:t>.</w:t>
      </w:r>
    </w:p>
    <w:p w:rsidR="0023707C" w:rsidRPr="005736A6" w:rsidRDefault="0023707C" w:rsidP="00D8531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val="de-DE"/>
        </w:rPr>
      </w:pPr>
      <w:r w:rsidRPr="00E11053">
        <w:rPr>
          <w:rFonts w:ascii="黑体" w:eastAsia="黑体" w:hAnsi="黑体"/>
          <w:sz w:val="32"/>
          <w:szCs w:val="32"/>
        </w:rPr>
        <w:t>三</w:t>
      </w:r>
      <w:r w:rsidR="00D8531A" w:rsidRPr="00E11053">
        <w:rPr>
          <w:rFonts w:ascii="黑体" w:eastAsia="黑体" w:hAnsi="黑体"/>
          <w:sz w:val="32"/>
          <w:szCs w:val="32"/>
        </w:rPr>
        <w:t>、</w:t>
      </w:r>
      <w:r w:rsidRPr="00E11053">
        <w:rPr>
          <w:rFonts w:ascii="黑体" w:eastAsia="黑体" w:hAnsi="黑体"/>
          <w:sz w:val="32"/>
          <w:szCs w:val="32"/>
        </w:rPr>
        <w:t>健康</w:t>
      </w:r>
      <w:r w:rsidR="00AC42DA" w:rsidRPr="00E11053">
        <w:rPr>
          <w:rFonts w:ascii="黑体" w:eastAsia="黑体" w:hAnsi="黑体"/>
          <w:sz w:val="32"/>
          <w:szCs w:val="32"/>
        </w:rPr>
        <w:t>监测和就医</w:t>
      </w:r>
    </w:p>
    <w:p w:rsidR="0035213B" w:rsidRPr="00E11053" w:rsidRDefault="0035213B" w:rsidP="0035213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val="de-DE"/>
        </w:rPr>
      </w:pPr>
      <w:r w:rsidRPr="005736A6">
        <w:rPr>
          <w:rFonts w:ascii="黑体" w:eastAsia="黑体" w:hAnsi="黑体" w:hint="eastAsia"/>
          <w:sz w:val="32"/>
          <w:szCs w:val="32"/>
          <w:lang w:val="de-DE"/>
        </w:rPr>
        <w:t>Ⅲ</w:t>
      </w:r>
      <w:r w:rsidR="00D61810" w:rsidRPr="005736A6">
        <w:rPr>
          <w:rFonts w:ascii="黑体" w:eastAsia="黑体" w:hAnsi="黑体" w:hint="eastAsia"/>
          <w:sz w:val="32"/>
          <w:szCs w:val="32"/>
          <w:lang w:val="de-DE"/>
        </w:rPr>
        <w:t>.</w:t>
      </w:r>
      <w:r w:rsidR="00D61810" w:rsidRPr="00E11053">
        <w:rPr>
          <w:rFonts w:ascii="黑体" w:eastAsia="黑体" w:hAnsi="黑体"/>
          <w:sz w:val="32"/>
          <w:szCs w:val="32"/>
          <w:lang w:val="de-DE"/>
        </w:rPr>
        <w:t>Gesundheitsüberwachung und medizinische Behandlung</w:t>
      </w:r>
    </w:p>
    <w:p w:rsidR="00AC42DA" w:rsidRPr="00E11053" w:rsidRDefault="00AC42DA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736A6">
        <w:rPr>
          <w:rFonts w:eastAsia="仿宋_GB2312"/>
          <w:sz w:val="32"/>
          <w:szCs w:val="32"/>
          <w:lang w:val="de-DE"/>
        </w:rPr>
        <w:t>1</w:t>
      </w:r>
      <w:r w:rsidRPr="00E11053">
        <w:rPr>
          <w:rFonts w:eastAsia="仿宋_GB2312"/>
          <w:sz w:val="32"/>
          <w:szCs w:val="32"/>
        </w:rPr>
        <w:t>、主动做好个人与家庭成员的健康监测</w:t>
      </w:r>
      <w:r w:rsidRPr="005736A6">
        <w:rPr>
          <w:rFonts w:eastAsia="仿宋_GB2312"/>
          <w:sz w:val="32"/>
          <w:szCs w:val="32"/>
          <w:lang w:val="de-DE"/>
        </w:rPr>
        <w:t>，</w:t>
      </w:r>
      <w:r w:rsidRPr="00E11053">
        <w:rPr>
          <w:rFonts w:eastAsia="仿宋_GB2312"/>
          <w:sz w:val="32"/>
          <w:szCs w:val="32"/>
        </w:rPr>
        <w:t>自觉发热时要主动测量体温。家中有小孩的，要早晚摸小孩的额头，如有发热要为其测量体温。</w:t>
      </w:r>
    </w:p>
    <w:p w:rsidR="00D61810" w:rsidRPr="00E11053" w:rsidRDefault="00D61810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 xml:space="preserve">1. </w:t>
      </w:r>
      <w:r w:rsidR="00F71AA8" w:rsidRPr="00E11053">
        <w:rPr>
          <w:rFonts w:eastAsia="仿宋_GB2312"/>
          <w:sz w:val="32"/>
          <w:szCs w:val="32"/>
          <w:lang w:val="de-DE"/>
        </w:rPr>
        <w:t>Bitte leisten Sie eine gute Arbeit bei der persönlichen und familiären Gesundheits</w:t>
      </w:r>
      <w:r w:rsidR="008E64E8">
        <w:rPr>
          <w:rFonts w:eastAsia="仿宋_GB2312"/>
          <w:sz w:val="32"/>
          <w:szCs w:val="32"/>
          <w:lang w:val="de-DE"/>
        </w:rPr>
        <w:t>beobachtung</w:t>
      </w:r>
      <w:r w:rsidR="00F71AA8" w:rsidRPr="00E11053">
        <w:rPr>
          <w:rFonts w:eastAsia="仿宋_GB2312"/>
          <w:sz w:val="32"/>
          <w:szCs w:val="32"/>
          <w:lang w:val="de-DE"/>
        </w:rPr>
        <w:t>. Wenn Sie Fieb</w:t>
      </w:r>
      <w:r w:rsidR="008E64E8">
        <w:rPr>
          <w:rFonts w:eastAsia="仿宋_GB2312"/>
          <w:sz w:val="32"/>
          <w:szCs w:val="32"/>
          <w:lang w:val="de-DE"/>
        </w:rPr>
        <w:t>er haben, führen Sie eine</w:t>
      </w:r>
      <w:r w:rsidR="00F71AA8" w:rsidRPr="00E11053">
        <w:rPr>
          <w:rFonts w:eastAsia="仿宋_GB2312"/>
          <w:sz w:val="32"/>
          <w:szCs w:val="32"/>
          <w:lang w:val="de-DE"/>
        </w:rPr>
        <w:t xml:space="preserve"> Temper</w:t>
      </w:r>
      <w:r w:rsidR="008E64E8">
        <w:rPr>
          <w:rFonts w:eastAsia="仿宋_GB2312"/>
          <w:sz w:val="32"/>
          <w:szCs w:val="32"/>
          <w:lang w:val="de-DE"/>
        </w:rPr>
        <w:t>aturmessung durch. Wenn Sie</w:t>
      </w:r>
      <w:r w:rsidR="00F71AA8" w:rsidRPr="00E11053">
        <w:rPr>
          <w:rFonts w:eastAsia="仿宋_GB2312"/>
          <w:sz w:val="32"/>
          <w:szCs w:val="32"/>
          <w:lang w:val="de-DE"/>
        </w:rPr>
        <w:t xml:space="preserve"> Kinder haben, berühren Sie bitte morgens und abend</w:t>
      </w:r>
      <w:r w:rsidR="008E64E8">
        <w:rPr>
          <w:rFonts w:eastAsia="仿宋_GB2312"/>
          <w:sz w:val="32"/>
          <w:szCs w:val="32"/>
          <w:lang w:val="de-DE"/>
        </w:rPr>
        <w:t xml:space="preserve">s die Stirn des Kindes. Wenn Sie </w:t>
      </w:r>
      <w:r w:rsidR="00F71AA8" w:rsidRPr="00E11053">
        <w:rPr>
          <w:rFonts w:eastAsia="仿宋_GB2312"/>
          <w:sz w:val="32"/>
          <w:szCs w:val="32"/>
          <w:lang w:val="de-DE"/>
        </w:rPr>
        <w:t xml:space="preserve">Fieber </w:t>
      </w:r>
      <w:r w:rsidR="008E64E8">
        <w:rPr>
          <w:rFonts w:eastAsia="仿宋_GB2312"/>
          <w:sz w:val="32"/>
          <w:szCs w:val="32"/>
          <w:lang w:val="de-DE"/>
        </w:rPr>
        <w:t>vermuten, messen Sie die Körpertemperatur</w:t>
      </w:r>
      <w:bookmarkStart w:id="5" w:name="_GoBack"/>
      <w:bookmarkEnd w:id="5"/>
      <w:r w:rsidR="00F71AA8" w:rsidRPr="00E11053">
        <w:rPr>
          <w:rFonts w:eastAsia="仿宋_GB2312"/>
          <w:sz w:val="32"/>
          <w:szCs w:val="32"/>
          <w:lang w:val="de-DE"/>
        </w:rPr>
        <w:t>.</w:t>
      </w:r>
    </w:p>
    <w:p w:rsidR="00AC42DA" w:rsidRPr="00E11053" w:rsidRDefault="00AC42DA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736A6">
        <w:rPr>
          <w:rFonts w:eastAsia="仿宋_GB2312"/>
          <w:sz w:val="32"/>
          <w:szCs w:val="32"/>
          <w:lang w:val="de-DE"/>
        </w:rPr>
        <w:lastRenderedPageBreak/>
        <w:t>2</w:t>
      </w:r>
      <w:r w:rsidRPr="00E11053">
        <w:rPr>
          <w:rFonts w:eastAsia="仿宋_GB2312"/>
          <w:sz w:val="32"/>
          <w:szCs w:val="32"/>
        </w:rPr>
        <w:t>若出现可疑症状</w:t>
      </w:r>
      <w:r w:rsidRPr="005736A6">
        <w:rPr>
          <w:rFonts w:eastAsia="仿宋_GB2312"/>
          <w:sz w:val="32"/>
          <w:szCs w:val="32"/>
          <w:lang w:val="de-DE"/>
        </w:rPr>
        <w:t>，</w:t>
      </w:r>
      <w:r w:rsidRPr="00E11053">
        <w:rPr>
          <w:rFonts w:eastAsia="仿宋_GB2312"/>
          <w:sz w:val="32"/>
          <w:szCs w:val="32"/>
        </w:rPr>
        <w:t>应主动戴上口罩及时就近就医。若出现新型冠状病毒感染可疑症状（包括发热、咳嗽、咽痛、胸闷、呼吸困难、轻度纳差、乏力、精神稍差、恶心呕吐、腹泻、头痛</w:t>
      </w:r>
      <w:r w:rsidR="00303DBD" w:rsidRPr="00E11053">
        <w:rPr>
          <w:rFonts w:eastAsia="仿宋_GB2312"/>
          <w:sz w:val="32"/>
          <w:szCs w:val="32"/>
        </w:rPr>
        <w:t>、心慌、结膜炎、轻度四肢或腰背部肌肉酸痛等</w:t>
      </w:r>
      <w:r w:rsidRPr="00E11053">
        <w:rPr>
          <w:rFonts w:eastAsia="仿宋_GB2312"/>
          <w:sz w:val="32"/>
          <w:szCs w:val="32"/>
        </w:rPr>
        <w:t>）</w:t>
      </w:r>
      <w:r w:rsidR="00303DBD" w:rsidRPr="00E11053">
        <w:rPr>
          <w:rFonts w:eastAsia="仿宋_GB2312"/>
          <w:sz w:val="32"/>
          <w:szCs w:val="32"/>
        </w:rPr>
        <w:t>，应根据病情，及时到医疗机构就诊。并尽量避免乘坐地铁、公共汽车等交通工具，避免前往人群密集的场所。就诊时应主动告诉医生自己的相关疾病流行地区的旅行居住史，以及发病后接触过什么人，配合医生开展相关调查。</w:t>
      </w:r>
    </w:p>
    <w:p w:rsidR="00F71AA8" w:rsidRPr="00E11053" w:rsidRDefault="00F71AA8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 xml:space="preserve">2. Wenn Sie verdächtige Symptome haben, sollten Sie einen Mundschutz tragen und rechtzeitig </w:t>
      </w:r>
      <w:r w:rsidR="00234130" w:rsidRPr="00E11053">
        <w:rPr>
          <w:rFonts w:eastAsia="仿宋_GB2312"/>
          <w:sz w:val="32"/>
          <w:szCs w:val="32"/>
          <w:lang w:val="de-DE"/>
        </w:rPr>
        <w:t>einen</w:t>
      </w:r>
      <w:r w:rsidRPr="00E11053">
        <w:rPr>
          <w:rFonts w:eastAsia="仿宋_GB2312"/>
          <w:sz w:val="32"/>
          <w:szCs w:val="32"/>
          <w:lang w:val="de-DE"/>
        </w:rPr>
        <w:t xml:space="preserve"> Arzt aufsuchen. Bei </w:t>
      </w:r>
      <w:bookmarkStart w:id="6" w:name="OLE_LINK6"/>
      <w:r w:rsidRPr="00E11053">
        <w:rPr>
          <w:rFonts w:eastAsia="仿宋_GB2312"/>
          <w:sz w:val="32"/>
          <w:szCs w:val="32"/>
          <w:lang w:val="de-DE"/>
        </w:rPr>
        <w:t>verdächtigen Symptom</w:t>
      </w:r>
      <w:bookmarkEnd w:id="6"/>
      <w:r w:rsidRPr="00E11053">
        <w:rPr>
          <w:rFonts w:eastAsia="仿宋_GB2312"/>
          <w:sz w:val="32"/>
          <w:szCs w:val="32"/>
          <w:lang w:val="de-DE"/>
        </w:rPr>
        <w:t xml:space="preserve">en einer neuen Coronavirusinfektion (u.a. Fieber, Husten, Halsschmerzen, Herzbeklemmung, Atemnot, leichte </w:t>
      </w:r>
      <w:r w:rsidR="008E64E8">
        <w:rPr>
          <w:rFonts w:eastAsia="仿宋_GB2312"/>
          <w:sz w:val="32"/>
          <w:szCs w:val="32"/>
          <w:lang w:val="de-DE"/>
        </w:rPr>
        <w:t>Appetitlosigkeit</w:t>
      </w:r>
      <w:r w:rsidRPr="00E11053">
        <w:rPr>
          <w:rFonts w:eastAsia="仿宋_GB2312"/>
          <w:sz w:val="32"/>
          <w:szCs w:val="32"/>
          <w:lang w:val="de-DE"/>
        </w:rPr>
        <w:t xml:space="preserve">, Müdigkeit, </w:t>
      </w:r>
      <w:r w:rsidR="008E64E8">
        <w:rPr>
          <w:rFonts w:eastAsia="仿宋_GB2312"/>
          <w:sz w:val="32"/>
          <w:szCs w:val="32"/>
          <w:lang w:val="de-DE"/>
        </w:rPr>
        <w:t>Abgeschlagenheit</w:t>
      </w:r>
      <w:r w:rsidRPr="00E11053">
        <w:rPr>
          <w:rFonts w:eastAsia="仿宋_GB2312"/>
          <w:sz w:val="32"/>
          <w:szCs w:val="32"/>
          <w:lang w:val="de-DE"/>
        </w:rPr>
        <w:t xml:space="preserve">, Übelkeit und Erbrechen, Durchfall, Kopfschmerzen, Herzklopfen, Bindehautentzündung, leichte Glieder- oder Taillenmuskelschmerzen usw.) sollten Sie je nach Zustand rechtzeitig </w:t>
      </w:r>
      <w:r w:rsidR="00234130" w:rsidRPr="00E11053">
        <w:rPr>
          <w:rFonts w:eastAsia="仿宋_GB2312"/>
          <w:sz w:val="32"/>
          <w:szCs w:val="32"/>
          <w:lang w:val="de-DE"/>
        </w:rPr>
        <w:t xml:space="preserve">einen </w:t>
      </w:r>
      <w:r w:rsidRPr="00E11053">
        <w:rPr>
          <w:rFonts w:eastAsia="仿宋_GB2312"/>
          <w:sz w:val="32"/>
          <w:szCs w:val="32"/>
          <w:lang w:val="de-DE"/>
        </w:rPr>
        <w:t>Arzt aufsuchen.</w:t>
      </w:r>
      <w:r w:rsidR="008E64E8">
        <w:rPr>
          <w:rFonts w:eastAsia="仿宋_GB2312"/>
          <w:sz w:val="32"/>
          <w:szCs w:val="32"/>
          <w:lang w:val="de-DE"/>
        </w:rPr>
        <w:t>V</w:t>
      </w:r>
      <w:r w:rsidRPr="00E11053">
        <w:rPr>
          <w:rFonts w:eastAsia="仿宋_GB2312"/>
          <w:sz w:val="32"/>
          <w:szCs w:val="32"/>
          <w:lang w:val="de-DE"/>
        </w:rPr>
        <w:t>ermeiden Sie</w:t>
      </w:r>
      <w:r w:rsidR="000F599F">
        <w:rPr>
          <w:rFonts w:eastAsia="仿宋_GB2312"/>
          <w:sz w:val="32"/>
          <w:szCs w:val="32"/>
          <w:lang w:val="de-DE"/>
        </w:rPr>
        <w:t>,</w:t>
      </w:r>
      <w:r w:rsidRPr="00E11053">
        <w:rPr>
          <w:rFonts w:eastAsia="仿宋_GB2312"/>
          <w:sz w:val="32"/>
          <w:szCs w:val="32"/>
          <w:lang w:val="de-DE"/>
        </w:rPr>
        <w:t xml:space="preserve"> U-Bahnen, Busse und andere Verkehrsmittel zu nehmen.Vermeiden Sie es, sich an überfüllte Orte zu begeben. </w:t>
      </w:r>
      <w:r w:rsidR="00E31C2E" w:rsidRPr="00E11053">
        <w:rPr>
          <w:rFonts w:eastAsia="仿宋_GB2312"/>
          <w:sz w:val="32"/>
          <w:szCs w:val="32"/>
          <w:lang w:val="de-DE"/>
        </w:rPr>
        <w:t xml:space="preserve">Wenn Sie einen Arzt aufsuchen, sollten Sie dem Arzt mitteilen, ob es eine Reise- </w:t>
      </w:r>
      <w:r w:rsidR="008E64E8">
        <w:rPr>
          <w:rFonts w:eastAsia="仿宋_GB2312"/>
          <w:sz w:val="32"/>
          <w:szCs w:val="32"/>
          <w:lang w:val="de-DE"/>
        </w:rPr>
        <w:t>und Aufenthaltsgeschichte in eine</w:t>
      </w:r>
      <w:r w:rsidR="00E31C2E" w:rsidRPr="00E11053">
        <w:rPr>
          <w:rFonts w:eastAsia="仿宋_GB2312"/>
          <w:sz w:val="32"/>
          <w:szCs w:val="32"/>
          <w:lang w:val="de-DE"/>
        </w:rPr>
        <w:t xml:space="preserve"> Gegend gibt</w:t>
      </w:r>
      <w:r w:rsidR="008E64E8">
        <w:rPr>
          <w:rFonts w:eastAsia="仿宋_GB2312"/>
          <w:sz w:val="32"/>
          <w:szCs w:val="32"/>
          <w:lang w:val="de-DE"/>
        </w:rPr>
        <w:t>, in der die Krankheit verbreitet ist</w:t>
      </w:r>
      <w:r w:rsidR="00E31C2E" w:rsidRPr="00E11053">
        <w:rPr>
          <w:rFonts w:eastAsia="仿宋_GB2312"/>
          <w:sz w:val="32"/>
          <w:szCs w:val="32"/>
          <w:lang w:val="de-DE"/>
        </w:rPr>
        <w:t xml:space="preserve"> und mit wem Sie seit Beginn der Erkrankung Kontakt aufgenommen haben. Bitte </w:t>
      </w:r>
      <w:r w:rsidR="00E31C2E" w:rsidRPr="00E11053">
        <w:rPr>
          <w:rFonts w:eastAsia="仿宋_GB2312"/>
          <w:sz w:val="32"/>
          <w:szCs w:val="32"/>
          <w:lang w:val="de-DE"/>
        </w:rPr>
        <w:lastRenderedPageBreak/>
        <w:t>kooperieren Sie mit dem Arzt, um entsprechende Untersuchungen durchzuführen.</w:t>
      </w:r>
    </w:p>
    <w:p w:rsidR="00303DBD" w:rsidRPr="00E11053" w:rsidRDefault="00303DBD" w:rsidP="00D8531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11053">
        <w:rPr>
          <w:rFonts w:ascii="黑体" w:eastAsia="黑体" w:hAnsi="黑体"/>
          <w:sz w:val="32"/>
          <w:szCs w:val="32"/>
        </w:rPr>
        <w:t>四、保持良好卫生和健康习惯</w:t>
      </w:r>
    </w:p>
    <w:p w:rsidR="0035213B" w:rsidRPr="00E11053" w:rsidRDefault="0035213B" w:rsidP="00E31C2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val="de-DE"/>
        </w:rPr>
      </w:pPr>
      <w:r w:rsidRPr="00E11053">
        <w:rPr>
          <w:rFonts w:ascii="黑体" w:eastAsia="黑体" w:hAnsi="黑体" w:hint="eastAsia"/>
          <w:sz w:val="32"/>
          <w:szCs w:val="32"/>
          <w:lang w:val="de-DE"/>
        </w:rPr>
        <w:t>Ⅳ</w:t>
      </w:r>
      <w:r w:rsidR="00E31C2E" w:rsidRPr="00E11053">
        <w:rPr>
          <w:rFonts w:ascii="黑体" w:eastAsia="黑体" w:hAnsi="黑体" w:hint="eastAsia"/>
          <w:sz w:val="32"/>
          <w:szCs w:val="32"/>
          <w:lang w:val="de-DE"/>
        </w:rPr>
        <w:t>.</w:t>
      </w:r>
      <w:r w:rsidR="00E31C2E" w:rsidRPr="00E11053">
        <w:rPr>
          <w:rFonts w:ascii="黑体" w:eastAsia="黑体" w:hAnsi="黑体"/>
          <w:sz w:val="32"/>
          <w:szCs w:val="32"/>
          <w:lang w:val="de-DE"/>
        </w:rPr>
        <w:t xml:space="preserve"> Aufrechterhaltung guter Hygiene- und Gesundheitsgewohnheiten</w:t>
      </w:r>
    </w:p>
    <w:p w:rsidR="00303DBD" w:rsidRPr="00E11053" w:rsidRDefault="00303DBD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11053">
        <w:rPr>
          <w:rFonts w:eastAsia="仿宋_GB2312"/>
          <w:sz w:val="32"/>
          <w:szCs w:val="32"/>
        </w:rPr>
        <w:t>1</w:t>
      </w:r>
      <w:r w:rsidRPr="00E11053">
        <w:rPr>
          <w:rFonts w:eastAsia="仿宋_GB2312"/>
          <w:sz w:val="32"/>
          <w:szCs w:val="32"/>
        </w:rPr>
        <w:t>、居室勤开窗，经常通风。</w:t>
      </w:r>
    </w:p>
    <w:p w:rsidR="00E31C2E" w:rsidRPr="00E11053" w:rsidRDefault="00E31C2E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>1. Öffnen Sie öfter die Fenster im Raum und lüften Sie häufig.</w:t>
      </w:r>
    </w:p>
    <w:p w:rsidR="00303DBD" w:rsidRPr="00E11053" w:rsidRDefault="00303DBD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11053">
        <w:rPr>
          <w:rFonts w:eastAsia="仿宋_GB2312"/>
          <w:sz w:val="32"/>
          <w:szCs w:val="32"/>
        </w:rPr>
        <w:t>2</w:t>
      </w:r>
      <w:r w:rsidRPr="00E11053">
        <w:rPr>
          <w:rFonts w:eastAsia="仿宋_GB2312"/>
          <w:sz w:val="32"/>
          <w:szCs w:val="32"/>
        </w:rPr>
        <w:t>、家庭成员不共用毛巾，保持家居、餐具清洁，勤晒衣被。</w:t>
      </w:r>
    </w:p>
    <w:p w:rsidR="00E31C2E" w:rsidRPr="00E11053" w:rsidRDefault="00E31C2E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 xml:space="preserve">2. </w:t>
      </w:r>
      <w:r w:rsidR="008E64E8">
        <w:rPr>
          <w:rFonts w:eastAsia="仿宋_GB2312"/>
          <w:sz w:val="32"/>
          <w:szCs w:val="32"/>
          <w:lang w:val="de-DE"/>
        </w:rPr>
        <w:t>T</w:t>
      </w:r>
      <w:r w:rsidR="008E64E8" w:rsidRPr="00E11053">
        <w:rPr>
          <w:rFonts w:eastAsia="仿宋_GB2312"/>
          <w:sz w:val="32"/>
          <w:szCs w:val="32"/>
          <w:lang w:val="de-DE"/>
        </w:rPr>
        <w:t>eilen</w:t>
      </w:r>
      <w:r w:rsidR="008E64E8">
        <w:rPr>
          <w:rFonts w:eastAsia="仿宋_GB2312"/>
          <w:sz w:val="32"/>
          <w:szCs w:val="32"/>
          <w:lang w:val="de-DE"/>
        </w:rPr>
        <w:t xml:space="preserve"> Sie</w:t>
      </w:r>
      <w:r w:rsidRPr="00E11053">
        <w:rPr>
          <w:rFonts w:eastAsia="仿宋_GB2312"/>
          <w:sz w:val="32"/>
          <w:szCs w:val="32"/>
          <w:lang w:val="de-DE"/>
        </w:rPr>
        <w:t>keine Handtücher</w:t>
      </w:r>
      <w:r w:rsidR="008E64E8">
        <w:rPr>
          <w:rFonts w:eastAsia="仿宋_GB2312"/>
          <w:sz w:val="32"/>
          <w:szCs w:val="32"/>
          <w:lang w:val="de-DE"/>
        </w:rPr>
        <w:t xml:space="preserve">mit </w:t>
      </w:r>
      <w:r w:rsidR="008E64E8" w:rsidRPr="00E11053">
        <w:rPr>
          <w:rFonts w:eastAsia="仿宋_GB2312"/>
          <w:sz w:val="32"/>
          <w:szCs w:val="32"/>
          <w:lang w:val="de-DE"/>
        </w:rPr>
        <w:t>Familienmitglieder</w:t>
      </w:r>
      <w:r w:rsidR="008E64E8">
        <w:rPr>
          <w:rFonts w:eastAsia="仿宋_GB2312"/>
          <w:sz w:val="32"/>
          <w:szCs w:val="32"/>
          <w:lang w:val="de-DE"/>
        </w:rPr>
        <w:t>n</w:t>
      </w:r>
      <w:r w:rsidRPr="00E11053">
        <w:rPr>
          <w:rFonts w:eastAsia="仿宋_GB2312"/>
          <w:sz w:val="32"/>
          <w:szCs w:val="32"/>
          <w:lang w:val="de-DE"/>
        </w:rPr>
        <w:t xml:space="preserve">. Halten Sie Ihre Wohnung und Ihr Geschirr sauber. Trocknen Sie immer </w:t>
      </w:r>
      <w:r w:rsidR="000E233C">
        <w:rPr>
          <w:rFonts w:eastAsia="仿宋_GB2312"/>
          <w:sz w:val="32"/>
          <w:szCs w:val="32"/>
          <w:lang w:val="de-DE"/>
        </w:rPr>
        <w:t xml:space="preserve">Ihre </w:t>
      </w:r>
      <w:r w:rsidRPr="00E11053">
        <w:rPr>
          <w:rFonts w:eastAsia="仿宋_GB2312"/>
          <w:sz w:val="32"/>
          <w:szCs w:val="32"/>
          <w:lang w:val="de-DE"/>
        </w:rPr>
        <w:t>Kleidung und Bettdecken.</w:t>
      </w:r>
    </w:p>
    <w:p w:rsidR="00303DBD" w:rsidRPr="00E11053" w:rsidRDefault="00303DBD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>3</w:t>
      </w:r>
      <w:r w:rsidRPr="00E11053">
        <w:rPr>
          <w:rFonts w:eastAsia="仿宋_GB2312"/>
          <w:sz w:val="32"/>
          <w:szCs w:val="32"/>
        </w:rPr>
        <w:t>、不随地吐痰</w:t>
      </w:r>
      <w:r w:rsidRPr="00E11053">
        <w:rPr>
          <w:rFonts w:eastAsia="仿宋_GB2312"/>
          <w:sz w:val="32"/>
          <w:szCs w:val="32"/>
          <w:lang w:val="de-DE"/>
        </w:rPr>
        <w:t>，</w:t>
      </w:r>
      <w:r w:rsidRPr="00E11053">
        <w:rPr>
          <w:rFonts w:eastAsia="仿宋_GB2312"/>
          <w:sz w:val="32"/>
          <w:szCs w:val="32"/>
        </w:rPr>
        <w:t>口鼻分泌物用纸巾包好</w:t>
      </w:r>
      <w:r w:rsidRPr="00E11053">
        <w:rPr>
          <w:rFonts w:eastAsia="仿宋_GB2312"/>
          <w:sz w:val="32"/>
          <w:szCs w:val="32"/>
          <w:lang w:val="de-DE"/>
        </w:rPr>
        <w:t>，</w:t>
      </w:r>
      <w:r w:rsidRPr="00E11053">
        <w:rPr>
          <w:rFonts w:eastAsia="仿宋_GB2312"/>
          <w:sz w:val="32"/>
          <w:szCs w:val="32"/>
        </w:rPr>
        <w:t>弃置于有盖垃圾箱内。</w:t>
      </w:r>
    </w:p>
    <w:p w:rsidR="00E31C2E" w:rsidRPr="00E11053" w:rsidRDefault="00E31C2E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 xml:space="preserve">3. </w:t>
      </w:r>
      <w:r w:rsidR="000E233C">
        <w:rPr>
          <w:rFonts w:eastAsia="仿宋_GB2312"/>
          <w:sz w:val="32"/>
          <w:szCs w:val="32"/>
          <w:lang w:val="de-DE"/>
        </w:rPr>
        <w:t>Sprucken Sie bitte nicht auf den Boden</w:t>
      </w:r>
      <w:r w:rsidRPr="00E11053">
        <w:rPr>
          <w:rFonts w:eastAsia="仿宋_GB2312"/>
          <w:sz w:val="32"/>
          <w:szCs w:val="32"/>
          <w:lang w:val="de-DE"/>
        </w:rPr>
        <w:t>! Mund- und Nasensekrete sollten in Papier</w:t>
      </w:r>
      <w:r w:rsidR="000E233C">
        <w:rPr>
          <w:rFonts w:eastAsia="仿宋_GB2312"/>
          <w:sz w:val="32"/>
          <w:szCs w:val="32"/>
          <w:lang w:val="de-DE"/>
        </w:rPr>
        <w:t xml:space="preserve">taschentüchern eingewickelt </w:t>
      </w:r>
      <w:r w:rsidRPr="00E11053">
        <w:rPr>
          <w:rFonts w:eastAsia="仿宋_GB2312"/>
          <w:sz w:val="32"/>
          <w:szCs w:val="32"/>
          <w:lang w:val="de-DE"/>
        </w:rPr>
        <w:t>in abgedeckten Mülleimern entsorgt werden.</w:t>
      </w:r>
    </w:p>
    <w:p w:rsidR="00303DBD" w:rsidRPr="00E11053" w:rsidRDefault="00303DBD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11053">
        <w:rPr>
          <w:rFonts w:eastAsia="仿宋_GB2312"/>
          <w:sz w:val="32"/>
          <w:szCs w:val="32"/>
        </w:rPr>
        <w:t>4</w:t>
      </w:r>
      <w:r w:rsidRPr="00E11053">
        <w:rPr>
          <w:rFonts w:eastAsia="仿宋_GB2312"/>
          <w:sz w:val="32"/>
          <w:szCs w:val="32"/>
        </w:rPr>
        <w:t>、注意营养，适度运动。</w:t>
      </w:r>
    </w:p>
    <w:p w:rsidR="00E31C2E" w:rsidRPr="00E11053" w:rsidRDefault="00E31C2E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 xml:space="preserve">4. Achten Sie auf </w:t>
      </w:r>
      <w:r w:rsidR="000E233C">
        <w:rPr>
          <w:rFonts w:eastAsia="仿宋_GB2312"/>
          <w:sz w:val="32"/>
          <w:szCs w:val="32"/>
          <w:lang w:val="de-DE"/>
        </w:rPr>
        <w:t xml:space="preserve">Ihre </w:t>
      </w:r>
      <w:r w:rsidRPr="00E11053">
        <w:rPr>
          <w:rFonts w:eastAsia="仿宋_GB2312"/>
          <w:sz w:val="32"/>
          <w:szCs w:val="32"/>
          <w:lang w:val="de-DE"/>
        </w:rPr>
        <w:t>Ernährung und mäßige Bewegung.</w:t>
      </w:r>
    </w:p>
    <w:p w:rsidR="00303DBD" w:rsidRPr="00E11053" w:rsidRDefault="00303DBD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11053">
        <w:rPr>
          <w:rFonts w:eastAsia="仿宋_GB2312"/>
          <w:sz w:val="32"/>
          <w:szCs w:val="32"/>
        </w:rPr>
        <w:t>5</w:t>
      </w:r>
      <w:r w:rsidRPr="00E11053">
        <w:rPr>
          <w:rFonts w:eastAsia="仿宋_GB2312"/>
          <w:sz w:val="32"/>
          <w:szCs w:val="32"/>
        </w:rPr>
        <w:t>、不要接触、购买和食用野生动物（即野味）；尽量避免前往售卖活体动物的市场。</w:t>
      </w:r>
    </w:p>
    <w:p w:rsidR="00E31C2E" w:rsidRPr="00E11053" w:rsidRDefault="00E31C2E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 xml:space="preserve">5. Berühren, kaufen und essen Sie keine wilden Tiere. Versuchen Sie zu vermeiden, auf Märkte zu gehen, die lebende Tiere </w:t>
      </w:r>
      <w:r w:rsidRPr="00E11053">
        <w:rPr>
          <w:rFonts w:eastAsia="仿宋_GB2312"/>
          <w:sz w:val="32"/>
          <w:szCs w:val="32"/>
          <w:lang w:val="de-DE"/>
        </w:rPr>
        <w:lastRenderedPageBreak/>
        <w:t>verkaufen.</w:t>
      </w:r>
    </w:p>
    <w:p w:rsidR="00303DBD" w:rsidRPr="00E11053" w:rsidRDefault="00303DBD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11053">
        <w:rPr>
          <w:rFonts w:eastAsia="仿宋_GB2312"/>
          <w:sz w:val="32"/>
          <w:szCs w:val="32"/>
        </w:rPr>
        <w:t>6</w:t>
      </w:r>
      <w:r w:rsidRPr="00E11053">
        <w:rPr>
          <w:rFonts w:eastAsia="仿宋_GB2312"/>
          <w:sz w:val="32"/>
          <w:szCs w:val="32"/>
        </w:rPr>
        <w:t>、家庭备置体温计、医用外科口罩或</w:t>
      </w:r>
      <w:r w:rsidRPr="00E11053">
        <w:rPr>
          <w:rFonts w:eastAsia="仿宋_GB2312"/>
          <w:sz w:val="32"/>
          <w:szCs w:val="32"/>
        </w:rPr>
        <w:t>N95</w:t>
      </w:r>
      <w:r w:rsidRPr="00E11053">
        <w:rPr>
          <w:rFonts w:eastAsia="仿宋_GB2312"/>
          <w:sz w:val="32"/>
          <w:szCs w:val="32"/>
        </w:rPr>
        <w:t>口罩、家用消毒用品等物资。</w:t>
      </w:r>
    </w:p>
    <w:p w:rsidR="00E31C2E" w:rsidRPr="00E31C2E" w:rsidRDefault="00E31C2E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  <w:r w:rsidRPr="00E11053">
        <w:rPr>
          <w:rFonts w:eastAsia="仿宋_GB2312"/>
          <w:sz w:val="32"/>
          <w:szCs w:val="32"/>
          <w:lang w:val="de-DE"/>
        </w:rPr>
        <w:t>6. Materialien wie ein Thermometer, medizinisch-chirurgische Masken oder N95-Masken und Haushaltsdesinfektionsmittel</w:t>
      </w:r>
      <w:r w:rsidR="000F599F">
        <w:rPr>
          <w:rFonts w:eastAsia="仿宋_GB2312"/>
          <w:sz w:val="32"/>
          <w:szCs w:val="32"/>
          <w:lang w:val="de-DE"/>
        </w:rPr>
        <w:t xml:space="preserve"> soll</w:t>
      </w:r>
      <w:r w:rsidR="000E233C">
        <w:rPr>
          <w:rFonts w:eastAsia="仿宋_GB2312" w:hint="eastAsia"/>
          <w:sz w:val="32"/>
          <w:szCs w:val="32"/>
          <w:lang w:val="de-DE"/>
        </w:rPr>
        <w:t>t</w:t>
      </w:r>
      <w:r w:rsidR="000F599F">
        <w:rPr>
          <w:rFonts w:eastAsia="仿宋_GB2312"/>
          <w:sz w:val="32"/>
          <w:szCs w:val="32"/>
          <w:lang w:val="de-DE"/>
        </w:rPr>
        <w:t>en</w:t>
      </w:r>
      <w:r w:rsidR="000E233C">
        <w:rPr>
          <w:rFonts w:eastAsia="仿宋_GB2312" w:hint="eastAsia"/>
          <w:sz w:val="32"/>
          <w:szCs w:val="32"/>
          <w:lang w:val="de-DE"/>
        </w:rPr>
        <w:t>Sie</w:t>
      </w:r>
      <w:r w:rsidR="000E233C">
        <w:rPr>
          <w:rFonts w:eastAsia="仿宋_GB2312"/>
          <w:sz w:val="32"/>
          <w:szCs w:val="32"/>
          <w:lang w:val="de-DE"/>
        </w:rPr>
        <w:t xml:space="preserve"> zu Hause vorrätig haben</w:t>
      </w:r>
      <w:r w:rsidRPr="00E11053">
        <w:rPr>
          <w:rFonts w:eastAsia="仿宋_GB2312"/>
          <w:sz w:val="32"/>
          <w:szCs w:val="32"/>
          <w:lang w:val="de-DE"/>
        </w:rPr>
        <w:t>.</w:t>
      </w:r>
    </w:p>
    <w:p w:rsidR="00303DBD" w:rsidRPr="00E31C2E" w:rsidRDefault="00303DBD" w:rsidP="00D8531A">
      <w:pPr>
        <w:spacing w:line="560" w:lineRule="exact"/>
        <w:ind w:firstLineChars="200" w:firstLine="640"/>
        <w:rPr>
          <w:rFonts w:eastAsia="仿宋_GB2312"/>
          <w:sz w:val="32"/>
          <w:szCs w:val="32"/>
          <w:lang w:val="de-DE"/>
        </w:rPr>
      </w:pPr>
    </w:p>
    <w:sectPr w:rsidR="00303DBD" w:rsidRPr="00E31C2E" w:rsidSect="00D8531A">
      <w:footerReference w:type="default" r:id="rId6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B57" w:rsidRDefault="006D3B57" w:rsidP="00D8531A">
      <w:r>
        <w:separator/>
      </w:r>
    </w:p>
  </w:endnote>
  <w:endnote w:type="continuationSeparator" w:id="1">
    <w:p w:rsidR="006D3B57" w:rsidRDefault="006D3B57" w:rsidP="00D8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3874"/>
      <w:docPartObj>
        <w:docPartGallery w:val="Page Numbers (Bottom of Page)"/>
        <w:docPartUnique/>
      </w:docPartObj>
    </w:sdtPr>
    <w:sdtContent>
      <w:p w:rsidR="00D8531A" w:rsidRDefault="00AA3454">
        <w:pPr>
          <w:pStyle w:val="a4"/>
          <w:jc w:val="center"/>
        </w:pPr>
        <w:r w:rsidRPr="00D8531A">
          <w:rPr>
            <w:sz w:val="28"/>
            <w:szCs w:val="28"/>
          </w:rPr>
          <w:fldChar w:fldCharType="begin"/>
        </w:r>
        <w:r w:rsidR="00D8531A" w:rsidRPr="00D8531A">
          <w:rPr>
            <w:sz w:val="28"/>
            <w:szCs w:val="28"/>
          </w:rPr>
          <w:instrText xml:space="preserve"> PAGE   \* MERGEFORMAT </w:instrText>
        </w:r>
        <w:r w:rsidRPr="00D8531A">
          <w:rPr>
            <w:sz w:val="28"/>
            <w:szCs w:val="28"/>
          </w:rPr>
          <w:fldChar w:fldCharType="separate"/>
        </w:r>
        <w:r w:rsidR="005736A6" w:rsidRPr="005736A6">
          <w:rPr>
            <w:noProof/>
            <w:sz w:val="28"/>
            <w:szCs w:val="28"/>
            <w:lang w:val="zh-CN"/>
          </w:rPr>
          <w:t>1</w:t>
        </w:r>
        <w:r w:rsidRPr="00D8531A">
          <w:rPr>
            <w:sz w:val="28"/>
            <w:szCs w:val="28"/>
          </w:rPr>
          <w:fldChar w:fldCharType="end"/>
        </w:r>
      </w:p>
    </w:sdtContent>
  </w:sdt>
  <w:p w:rsidR="00D8531A" w:rsidRDefault="00D853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B57" w:rsidRDefault="006D3B57" w:rsidP="00D8531A">
      <w:r>
        <w:separator/>
      </w:r>
    </w:p>
  </w:footnote>
  <w:footnote w:type="continuationSeparator" w:id="1">
    <w:p w:rsidR="006D3B57" w:rsidRDefault="006D3B57" w:rsidP="00D85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07C"/>
    <w:rsid w:val="000A16BE"/>
    <w:rsid w:val="000E233C"/>
    <w:rsid w:val="000F599F"/>
    <w:rsid w:val="00161E9E"/>
    <w:rsid w:val="002204B1"/>
    <w:rsid w:val="00234130"/>
    <w:rsid w:val="0023707C"/>
    <w:rsid w:val="002A667B"/>
    <w:rsid w:val="002D7E8B"/>
    <w:rsid w:val="00303DBD"/>
    <w:rsid w:val="0035213B"/>
    <w:rsid w:val="00380EB1"/>
    <w:rsid w:val="003B021D"/>
    <w:rsid w:val="003C04E0"/>
    <w:rsid w:val="00481F89"/>
    <w:rsid w:val="00483031"/>
    <w:rsid w:val="004B7B73"/>
    <w:rsid w:val="005015FB"/>
    <w:rsid w:val="005736A6"/>
    <w:rsid w:val="005C3C4F"/>
    <w:rsid w:val="00617814"/>
    <w:rsid w:val="006217B5"/>
    <w:rsid w:val="006D3B57"/>
    <w:rsid w:val="00706166"/>
    <w:rsid w:val="00775F18"/>
    <w:rsid w:val="00802AE9"/>
    <w:rsid w:val="008510BB"/>
    <w:rsid w:val="008711F5"/>
    <w:rsid w:val="008C5DBC"/>
    <w:rsid w:val="008E64E8"/>
    <w:rsid w:val="00917C95"/>
    <w:rsid w:val="00932853"/>
    <w:rsid w:val="00956791"/>
    <w:rsid w:val="009C1EA7"/>
    <w:rsid w:val="009C46E2"/>
    <w:rsid w:val="009E14D7"/>
    <w:rsid w:val="00A05769"/>
    <w:rsid w:val="00A23777"/>
    <w:rsid w:val="00A36FC4"/>
    <w:rsid w:val="00A954AB"/>
    <w:rsid w:val="00AA3454"/>
    <w:rsid w:val="00AC42DA"/>
    <w:rsid w:val="00AD4BF6"/>
    <w:rsid w:val="00B16987"/>
    <w:rsid w:val="00B74582"/>
    <w:rsid w:val="00B745CE"/>
    <w:rsid w:val="00C633E3"/>
    <w:rsid w:val="00C92206"/>
    <w:rsid w:val="00D20BDC"/>
    <w:rsid w:val="00D61810"/>
    <w:rsid w:val="00D6613D"/>
    <w:rsid w:val="00D8531A"/>
    <w:rsid w:val="00E11053"/>
    <w:rsid w:val="00E31C2E"/>
    <w:rsid w:val="00E8251A"/>
    <w:rsid w:val="00EA6F57"/>
    <w:rsid w:val="00F7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1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1A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53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531A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5DBC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8C5DBC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C5DBC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C5DB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8C5DB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2020-01-29T02:35:00Z</cp:lastPrinted>
  <dcterms:created xsi:type="dcterms:W3CDTF">2020-01-29T16:32:00Z</dcterms:created>
  <dcterms:modified xsi:type="dcterms:W3CDTF">2020-01-30T06:34:00Z</dcterms:modified>
</cp:coreProperties>
</file>