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hint="eastAsia" w:ascii="仿宋" w:hAnsi="仿宋" w:eastAsia="仿宋" w:cs="仿宋"/>
          <w:color w:val="auto"/>
          <w:highlight w:val="none"/>
          <w:shd w:val="clear" w:color="auto" w:fill="auto"/>
        </w:rPr>
      </w:pPr>
      <w:bookmarkStart w:id="0" w:name="_Toc39853603"/>
      <w:bookmarkStart w:id="1" w:name="_Toc86659183"/>
      <w:r>
        <w:rPr>
          <w:rFonts w:hint="eastAsia" w:ascii="仿宋" w:hAnsi="仿宋" w:eastAsia="仿宋" w:cs="仿宋"/>
          <w:color w:val="auto"/>
          <w:highlight w:val="none"/>
          <w:shd w:val="clear" w:color="auto" w:fill="auto"/>
        </w:rPr>
        <w:t>服务要求</w:t>
      </w:r>
    </w:p>
    <w:bookmarkEnd w:id="0"/>
    <w:bookmarkEnd w:id="1"/>
    <w:p>
      <w:pPr>
        <w:numPr>
          <w:ilvl w:val="0"/>
          <w:numId w:val="0"/>
        </w:numPr>
        <w:rPr>
          <w:rFonts w:hint="eastAsia" w:ascii="仿宋" w:hAnsi="仿宋" w:eastAsia="仿宋" w:cs="仿宋"/>
          <w:b/>
          <w:bCs/>
          <w:color w:val="auto"/>
          <w:sz w:val="24"/>
          <w:szCs w:val="32"/>
          <w:highlight w:val="none"/>
          <w:shd w:val="clear" w:color="auto" w:fill="auto"/>
        </w:rPr>
      </w:pPr>
      <w:r>
        <w:rPr>
          <w:rFonts w:hint="eastAsia" w:ascii="仿宋" w:hAnsi="仿宋" w:eastAsia="仿宋" w:cs="仿宋"/>
          <w:b/>
          <w:bCs/>
          <w:color w:val="auto"/>
          <w:sz w:val="24"/>
          <w:szCs w:val="32"/>
          <w:highlight w:val="none"/>
          <w:shd w:val="clear" w:color="auto" w:fill="auto"/>
        </w:rPr>
        <w:t>1.技术规格及要求</w:t>
      </w:r>
    </w:p>
    <w:p>
      <w:pPr>
        <w:pStyle w:val="5"/>
        <w:pageBreakBefore w:val="0"/>
        <w:widowControl w:val="0"/>
        <w:tabs>
          <w:tab w:val="left" w:pos="720"/>
          <w:tab w:val="left" w:pos="851"/>
        </w:tabs>
        <w:kinsoku/>
        <w:wordWrap/>
        <w:overflowPunct/>
        <w:topLinePunct w:val="0"/>
        <w:autoSpaceDE/>
        <w:autoSpaceDN/>
        <w:bidi w:val="0"/>
        <w:adjustRightInd/>
        <w:snapToGrid/>
        <w:spacing w:before="0" w:beforeLines="0" w:after="0" w:afterLines="0" w:line="360" w:lineRule="auto"/>
        <w:ind w:firstLine="482"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lang w:val="en-US" w:eastAsia="zh-CN"/>
        </w:rPr>
        <w:t>1.1</w:t>
      </w:r>
      <w:r>
        <w:rPr>
          <w:rFonts w:hint="eastAsia" w:ascii="仿宋" w:hAnsi="仿宋" w:eastAsia="仿宋" w:cs="仿宋"/>
          <w:color w:val="auto"/>
          <w:sz w:val="24"/>
          <w:szCs w:val="24"/>
          <w:highlight w:val="none"/>
          <w:shd w:val="clear" w:color="auto" w:fill="auto"/>
        </w:rPr>
        <w:t>架构要求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在线教学平台须采用B/S模式，整体基于J2EE技术架构设计和实现。网络框架的必须具备合理的层次划分，包括负载均衡层、应用层、接口层、换存层、持久化层，每一层各司其职，保证服务的可维护性、稳定性，以及与第三方应用软件、中间件的可集成性。在技术实现上网络服务需要采用模块化、组件化开发方式。</w:t>
      </w:r>
    </w:p>
    <w:p>
      <w:pPr>
        <w:pStyle w:val="5"/>
        <w:pageBreakBefore w:val="0"/>
        <w:widowControl w:val="0"/>
        <w:tabs>
          <w:tab w:val="left" w:pos="720"/>
          <w:tab w:val="left" w:pos="851"/>
        </w:tabs>
        <w:kinsoku/>
        <w:wordWrap/>
        <w:overflowPunct/>
        <w:topLinePunct w:val="0"/>
        <w:autoSpaceDE/>
        <w:autoSpaceDN/>
        <w:bidi w:val="0"/>
        <w:adjustRightInd/>
        <w:snapToGrid/>
        <w:spacing w:before="0" w:beforeLines="0" w:after="0" w:afterLines="0" w:line="360" w:lineRule="auto"/>
        <w:ind w:firstLine="482"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lang w:val="en-US" w:eastAsia="zh-CN"/>
        </w:rPr>
        <w:t>1.2</w:t>
      </w:r>
      <w:r>
        <w:rPr>
          <w:rFonts w:hint="eastAsia" w:ascii="仿宋" w:hAnsi="仿宋" w:eastAsia="仿宋" w:cs="仿宋"/>
          <w:color w:val="auto"/>
          <w:sz w:val="24"/>
          <w:szCs w:val="24"/>
          <w:highlight w:val="none"/>
          <w:shd w:val="clear" w:color="auto" w:fill="auto"/>
        </w:rPr>
        <w:t>技术要求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投标人提供的在线教学平台应满足</w:t>
      </w:r>
      <w:bookmarkStart w:id="2" w:name="_GoBack"/>
      <w:bookmarkEnd w:id="2"/>
      <w:r>
        <w:rPr>
          <w:rFonts w:hint="eastAsia" w:ascii="仿宋" w:hAnsi="仿宋" w:eastAsia="仿宋" w:cs="仿宋"/>
          <w:color w:val="auto"/>
          <w:sz w:val="24"/>
          <w:szCs w:val="24"/>
          <w:highlight w:val="none"/>
          <w:shd w:val="clear" w:color="auto" w:fill="auto"/>
        </w:rPr>
        <w:t>招标人此项目采购的平台要求：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1.科学的架构：应为基于JAVA技术开发的基于组件技术的模块化架构,可视化流程定义，支持面向服务的应用系统开发能力以及适应流程优化和再造的能力。</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2.可扩展性：在设计上必须具有适应业务变化的能力，当本项目新增业务功能或现有业务功能改变时（界面的改变、业务流程变化、规则的改变、代码改变等），应尽可能的保证业务变化造成的影响局部化，新增功能时不应需要改造原软件本项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3.良好的开放性：服务应采用主流的、开放的技术，以保证对各种数据业务的服务，以及与相关本项目的互连能力。考虑到对未来可能出现的平台兼容性，应支持主流的网络资源标准。</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4.良好的扩展性：顺应业务需求的不断发展，系统应具备良好的可扩展能力。</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5.良好的稳定性：应该在生产环境中具有成功的实施与使用经验，确保成熟、稳定。</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6.良好的易用性：所有的业务功能界面风格和操作流程一致，应具有良好的中文操作界面、详细的帮助信息，服务参数的维护与管理通过操作界面完成；业务表单尽量做到所见即所得；常用操作有快捷键支持；有上下文相关的帮助信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7.良好的伸缩性：当本项目容量发生变化时，应能通过在横向和纵向的各个层次的扩充，保证本项目合理的响应时间和吞吐量；服务应能适应不同规模的业务，适合不同的硬件本项目和数据库。</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8.良好的可靠性：应保证在正常情况下和极端情况下业务逻辑的正确性，并能保证服务可靠连续7×24小时的无故障运行。</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9.可维护性：网络服务能够被简单方便的修改和升级。包含可读性、可修改性、可测试性等。</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10.安全性：本项目必须在设计上保护用户身份的安全、实现功能和数据权限、身份信息的安全传递、数据的加密和签名；对于关键业务操作必须提供安全审计功能。服务必须实现统一和一致的日志功能，保证本项目数据处理的一致性，保证发送信息者和接收信息者都不会存在伪造身份，保证数据不被非法盗用和修改伪造，以及业务数据不因意外情况丢失和损坏，提供多种安全检查审计手段。对互联网常见黑客攻击手段具备充分的防御能力，对于已知的各种软件安全漏洞进行全面的安全补丁加固。</w:t>
      </w:r>
    </w:p>
    <w:p>
      <w:pPr>
        <w:pStyle w:val="5"/>
        <w:pageBreakBefore w:val="0"/>
        <w:widowControl w:val="0"/>
        <w:tabs>
          <w:tab w:val="left" w:pos="720"/>
          <w:tab w:val="left" w:pos="851"/>
        </w:tabs>
        <w:kinsoku/>
        <w:wordWrap/>
        <w:overflowPunct/>
        <w:topLinePunct w:val="0"/>
        <w:autoSpaceDE/>
        <w:autoSpaceDN/>
        <w:bidi w:val="0"/>
        <w:adjustRightInd/>
        <w:snapToGrid/>
        <w:spacing w:before="0" w:beforeLines="0" w:after="0" w:afterLines="0" w:line="360" w:lineRule="auto"/>
        <w:ind w:firstLine="482"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lang w:val="en-US" w:eastAsia="zh-CN"/>
        </w:rPr>
        <w:t>1.3</w:t>
      </w:r>
      <w:r>
        <w:rPr>
          <w:rFonts w:hint="eastAsia" w:ascii="仿宋" w:hAnsi="仿宋" w:eastAsia="仿宋" w:cs="仿宋"/>
          <w:color w:val="auto"/>
          <w:sz w:val="24"/>
          <w:szCs w:val="24"/>
          <w:highlight w:val="none"/>
          <w:shd w:val="clear" w:color="auto" w:fill="auto"/>
        </w:rPr>
        <w:t>响应时间</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在线教学平台在网络畅通情况下，应具有以下响应指标：</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实时交互当中产生的滞后延时＜2秒；</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业务平均处理时间＜5秒，业务最长处理时间＜10秒；</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查询操作的响应时间＜4秒；</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录入保存操作的响应时间＜4秒；</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统计操作的响应时间＜7秒。</w:t>
      </w:r>
    </w:p>
    <w:p>
      <w:pPr>
        <w:pStyle w:val="5"/>
        <w:pageBreakBefore w:val="0"/>
        <w:widowControl w:val="0"/>
        <w:tabs>
          <w:tab w:val="left" w:pos="720"/>
          <w:tab w:val="left" w:pos="851"/>
        </w:tabs>
        <w:kinsoku/>
        <w:wordWrap/>
        <w:overflowPunct/>
        <w:topLinePunct w:val="0"/>
        <w:autoSpaceDE/>
        <w:autoSpaceDN/>
        <w:bidi w:val="0"/>
        <w:adjustRightInd/>
        <w:snapToGrid/>
        <w:spacing w:before="0" w:beforeLines="0" w:after="0" w:afterLines="0" w:line="360" w:lineRule="auto"/>
        <w:ind w:firstLine="482"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lang w:val="en-US" w:eastAsia="zh-CN"/>
        </w:rPr>
        <w:t>1.4</w:t>
      </w:r>
      <w:r>
        <w:rPr>
          <w:rFonts w:hint="eastAsia" w:ascii="仿宋" w:hAnsi="仿宋" w:eastAsia="仿宋" w:cs="仿宋"/>
          <w:color w:val="auto"/>
          <w:sz w:val="24"/>
          <w:szCs w:val="24"/>
          <w:highlight w:val="none"/>
          <w:shd w:val="clear" w:color="auto" w:fill="auto"/>
        </w:rPr>
        <w:t>交互体验要求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在线教学平台需界面直观，简单易用，操作简单易行，有平台的导航和操作指导；平台管理维护简单，对技术人员依赖程度低；支持EXCEL的输入和输出；支持模糊、多条件组合查询。</w:t>
      </w:r>
    </w:p>
    <w:p>
      <w:pPr>
        <w:pStyle w:val="5"/>
        <w:pageBreakBefore w:val="0"/>
        <w:widowControl w:val="0"/>
        <w:tabs>
          <w:tab w:val="left" w:pos="720"/>
          <w:tab w:val="left" w:pos="851"/>
        </w:tabs>
        <w:kinsoku/>
        <w:wordWrap/>
        <w:overflowPunct/>
        <w:topLinePunct w:val="0"/>
        <w:autoSpaceDE/>
        <w:autoSpaceDN/>
        <w:bidi w:val="0"/>
        <w:adjustRightInd/>
        <w:snapToGrid/>
        <w:spacing w:before="0" w:beforeLines="0" w:after="0" w:afterLines="0" w:line="360" w:lineRule="auto"/>
        <w:ind w:firstLine="482"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lang w:val="en-US" w:eastAsia="zh-CN"/>
        </w:rPr>
        <w:t>1.5</w:t>
      </w:r>
      <w:r>
        <w:rPr>
          <w:rFonts w:hint="eastAsia" w:ascii="仿宋" w:hAnsi="仿宋" w:eastAsia="仿宋" w:cs="仿宋"/>
          <w:color w:val="auto"/>
          <w:sz w:val="24"/>
          <w:szCs w:val="24"/>
          <w:highlight w:val="none"/>
          <w:shd w:val="clear" w:color="auto" w:fill="auto"/>
        </w:rPr>
        <w:t>平台支撑人数要求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注册用户数：60000人</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同时在线人数：6000人</w:t>
      </w:r>
    </w:p>
    <w:p>
      <w:pPr>
        <w:pStyle w:val="5"/>
        <w:pageBreakBefore w:val="0"/>
        <w:widowControl w:val="0"/>
        <w:tabs>
          <w:tab w:val="left" w:pos="720"/>
          <w:tab w:val="left" w:pos="851"/>
        </w:tabs>
        <w:kinsoku/>
        <w:wordWrap/>
        <w:overflowPunct/>
        <w:topLinePunct w:val="0"/>
        <w:autoSpaceDE/>
        <w:autoSpaceDN/>
        <w:bidi w:val="0"/>
        <w:adjustRightInd/>
        <w:snapToGrid/>
        <w:spacing w:before="0" w:beforeLines="0" w:after="0" w:afterLines="0" w:line="360" w:lineRule="auto"/>
        <w:ind w:firstLine="482"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lang w:val="en-US" w:eastAsia="zh-CN"/>
        </w:rPr>
        <w:t>1.6</w:t>
      </w:r>
      <w:r>
        <w:rPr>
          <w:rFonts w:hint="eastAsia" w:ascii="仿宋" w:hAnsi="仿宋" w:eastAsia="仿宋" w:cs="仿宋"/>
          <w:color w:val="auto"/>
          <w:sz w:val="24"/>
          <w:szCs w:val="24"/>
          <w:highlight w:val="none"/>
          <w:shd w:val="clear" w:color="auto" w:fill="auto"/>
        </w:rPr>
        <w:t>扩展性要求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要求服务性能可以横向扩展，适应互联网用户爆发性增长。通过扩充服务器计算资源、存储空间与带宽，实现本项目性能的线性提高。</w:t>
      </w:r>
    </w:p>
    <w:p>
      <w:pPr>
        <w:pStyle w:val="4"/>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lang w:val="en-US" w:eastAsia="zh-CN"/>
        </w:rPr>
        <w:t>2.</w:t>
      </w:r>
      <w:r>
        <w:rPr>
          <w:rFonts w:hint="eastAsia" w:ascii="仿宋" w:hAnsi="仿宋" w:eastAsia="仿宋" w:cs="仿宋"/>
          <w:color w:val="auto"/>
          <w:sz w:val="24"/>
          <w:szCs w:val="24"/>
          <w:highlight w:val="none"/>
          <w:shd w:val="clear" w:color="auto" w:fill="auto"/>
        </w:rPr>
        <w:t>在线教学平台功能要求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shd w:val="clear" w:color="auto" w:fill="auto"/>
          <w:lang w:eastAsia="hi-IN"/>
        </w:rPr>
      </w:pPr>
      <w:r>
        <w:rPr>
          <w:rFonts w:hint="eastAsia" w:ascii="仿宋" w:hAnsi="仿宋" w:eastAsia="仿宋" w:cs="仿宋"/>
          <w:color w:val="auto"/>
          <w:sz w:val="24"/>
          <w:szCs w:val="24"/>
          <w:highlight w:val="none"/>
          <w:shd w:val="clear" w:color="auto" w:fill="auto"/>
        </w:rPr>
        <w:t>在线教学平台覆盖学员注册、教务管理、在线互动学习、在线考试、考核认证五大阶段。涵盖教、学、监、管、评全过程，“教”要求在线进行教学设计，设计发布后，学员即可看到教学成果；“学”要求学员在学习过程中可进行交互式学习；“监”要求在学习过程中可按学员和课程随时随地查看学习数据；“管”要求实现对基础数据、教学内容、证书发放等一系列数据的管理。需要至少支持如下功能。</w:t>
      </w:r>
    </w:p>
    <w:p>
      <w:pPr>
        <w:pStyle w:val="5"/>
        <w:pageBreakBefore w:val="0"/>
        <w:widowControl w:val="0"/>
        <w:tabs>
          <w:tab w:val="left" w:pos="720"/>
          <w:tab w:val="left" w:pos="851"/>
        </w:tabs>
        <w:kinsoku/>
        <w:wordWrap/>
        <w:overflowPunct/>
        <w:topLinePunct w:val="0"/>
        <w:autoSpaceDE/>
        <w:autoSpaceDN/>
        <w:bidi w:val="0"/>
        <w:adjustRightInd/>
        <w:snapToGrid/>
        <w:spacing w:before="0" w:beforeLines="0" w:after="0" w:afterLines="0" w:line="360" w:lineRule="auto"/>
        <w:ind w:firstLine="482"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lang w:val="en-US" w:eastAsia="zh-CN"/>
        </w:rPr>
        <w:t>2.1</w:t>
      </w:r>
      <w:r>
        <w:rPr>
          <w:rFonts w:hint="eastAsia" w:ascii="仿宋" w:hAnsi="仿宋" w:eastAsia="仿宋" w:cs="仿宋"/>
          <w:color w:val="auto"/>
          <w:sz w:val="24"/>
          <w:szCs w:val="24"/>
          <w:highlight w:val="none"/>
          <w:shd w:val="clear" w:color="auto" w:fill="auto"/>
        </w:rPr>
        <w:t>在线进行教学设计</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在线教学平台支持课程主持教师从国家级职业教育专业教学资源库中导入国家已经立项建设的国家级职业教育专业资源库中的示范课程，完成课程设计。</w:t>
      </w:r>
      <w:r>
        <w:rPr>
          <w:rFonts w:hint="eastAsia" w:ascii="仿宋" w:hAnsi="仿宋" w:eastAsia="仿宋" w:cs="仿宋"/>
          <w:color w:val="auto"/>
          <w:sz w:val="24"/>
          <w:szCs w:val="24"/>
          <w:highlight w:val="none"/>
          <w:shd w:val="clear" w:color="auto" w:fill="auto"/>
        </w:rPr>
        <w:t>而且为教师、管理员、学员提供多种教学模式，在这里教师/管理员可以根据教学需要随意安排教学内容，包括：视频、文档、图文、下载资料、链接、自测、作业、课程通知、问题答疑等教学内容。此外课件制作完成后，在教学过程中教师/管理员可以随时进行课程调整。</w:t>
      </w:r>
    </w:p>
    <w:p>
      <w:pPr>
        <w:pStyle w:val="5"/>
        <w:pageBreakBefore w:val="0"/>
        <w:widowControl w:val="0"/>
        <w:tabs>
          <w:tab w:val="left" w:pos="720"/>
          <w:tab w:val="left" w:pos="851"/>
        </w:tabs>
        <w:kinsoku/>
        <w:wordWrap/>
        <w:overflowPunct/>
        <w:topLinePunct w:val="0"/>
        <w:autoSpaceDE/>
        <w:autoSpaceDN/>
        <w:bidi w:val="0"/>
        <w:adjustRightInd/>
        <w:snapToGrid/>
        <w:spacing w:before="0" w:beforeLines="0" w:after="0" w:afterLines="0" w:line="360" w:lineRule="auto"/>
        <w:ind w:firstLine="482"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lang w:val="en-US" w:eastAsia="zh-CN"/>
        </w:rPr>
        <w:t>2.2</w:t>
      </w:r>
      <w:r>
        <w:rPr>
          <w:rFonts w:hint="eastAsia" w:ascii="仿宋" w:hAnsi="仿宋" w:eastAsia="仿宋" w:cs="仿宋"/>
          <w:color w:val="auto"/>
          <w:sz w:val="24"/>
          <w:szCs w:val="24"/>
          <w:highlight w:val="none"/>
          <w:shd w:val="clear" w:color="auto" w:fill="auto"/>
        </w:rPr>
        <w:t>强互动式教学体验</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在线教学平台需支持互动教学体验活动穿插于课程资源中，交互类的资源如作业、自测、答疑等活动，结合静态课程资源，成为完整的交互课程。学员可以实时查看课程学习进度、学习成绩、学时排行榜、成绩排行榜等个人学习数据，管理员可以查看所有学员的学习成绩、作业提交情况、自测情况，并对学习进度缓慢的学员，定点发送促学通知；教师也可以随时查询自己批改作业，自测、笔记以及回复答疑等情况，有着全面、可视化的数据统计功能。</w:t>
      </w:r>
    </w:p>
    <w:p>
      <w:pPr>
        <w:pStyle w:val="5"/>
        <w:pageBreakBefore w:val="0"/>
        <w:widowControl w:val="0"/>
        <w:tabs>
          <w:tab w:val="left" w:pos="720"/>
          <w:tab w:val="left" w:pos="851"/>
        </w:tabs>
        <w:kinsoku/>
        <w:wordWrap/>
        <w:overflowPunct/>
        <w:topLinePunct w:val="0"/>
        <w:autoSpaceDE/>
        <w:autoSpaceDN/>
        <w:bidi w:val="0"/>
        <w:adjustRightInd/>
        <w:snapToGrid/>
        <w:spacing w:before="0" w:beforeLines="0" w:after="0" w:afterLines="0" w:line="360" w:lineRule="auto"/>
        <w:ind w:firstLine="482"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lang w:val="en-US" w:eastAsia="zh-CN"/>
        </w:rPr>
        <w:t>2.3</w:t>
      </w:r>
      <w:r>
        <w:rPr>
          <w:rFonts w:hint="eastAsia" w:ascii="仿宋" w:hAnsi="仿宋" w:eastAsia="仿宋" w:cs="仿宋"/>
          <w:color w:val="auto"/>
          <w:sz w:val="24"/>
          <w:szCs w:val="24"/>
          <w:highlight w:val="none"/>
          <w:shd w:val="clear" w:color="auto" w:fill="auto"/>
        </w:rPr>
        <w:t>多终端学习</w:t>
      </w:r>
      <w:r>
        <w:rPr>
          <w:rFonts w:hint="eastAsia" w:ascii="仿宋" w:hAnsi="仿宋" w:eastAsia="仿宋" w:cs="仿宋"/>
          <w:color w:val="auto"/>
          <w:sz w:val="24"/>
          <w:szCs w:val="24"/>
          <w:highlight w:val="none"/>
          <w:shd w:val="clear" w:color="auto" w:fill="auto"/>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支持在Web、APP（Android、iOS）等多种终端进行学习。</w:t>
      </w:r>
    </w:p>
    <w:p>
      <w:pPr>
        <w:pStyle w:val="5"/>
        <w:pageBreakBefore w:val="0"/>
        <w:widowControl w:val="0"/>
        <w:tabs>
          <w:tab w:val="left" w:pos="720"/>
          <w:tab w:val="left" w:pos="851"/>
        </w:tabs>
        <w:kinsoku/>
        <w:wordWrap/>
        <w:overflowPunct/>
        <w:topLinePunct w:val="0"/>
        <w:autoSpaceDE/>
        <w:autoSpaceDN/>
        <w:bidi w:val="0"/>
        <w:adjustRightInd/>
        <w:snapToGrid/>
        <w:spacing w:before="0" w:beforeLines="0" w:after="0" w:afterLines="0" w:line="360" w:lineRule="auto"/>
        <w:ind w:firstLine="482"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lang w:val="en-US" w:eastAsia="zh-CN"/>
        </w:rPr>
        <w:t>2.4</w:t>
      </w:r>
      <w:r>
        <w:rPr>
          <w:rFonts w:hint="eastAsia" w:ascii="仿宋" w:hAnsi="仿宋" w:eastAsia="仿宋" w:cs="仿宋"/>
          <w:color w:val="auto"/>
          <w:sz w:val="24"/>
          <w:szCs w:val="24"/>
          <w:highlight w:val="none"/>
          <w:shd w:val="clear" w:color="auto" w:fill="auto"/>
        </w:rPr>
        <w:t>在线考试</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系统支持在线考试，考试模块集题库管理、试卷库管理、考试管理为一体 ，将线下传统考试移植到线上，需要满足考试组织方快速组织试卷、高效创建考试、精确分析成绩的需求。</w:t>
      </w:r>
    </w:p>
    <w:p>
      <w:pPr>
        <w:pStyle w:val="5"/>
        <w:pageBreakBefore w:val="0"/>
        <w:widowControl w:val="0"/>
        <w:tabs>
          <w:tab w:val="left" w:pos="720"/>
          <w:tab w:val="left" w:pos="851"/>
        </w:tabs>
        <w:kinsoku/>
        <w:wordWrap/>
        <w:overflowPunct/>
        <w:topLinePunct w:val="0"/>
        <w:autoSpaceDE/>
        <w:autoSpaceDN/>
        <w:bidi w:val="0"/>
        <w:adjustRightInd/>
        <w:snapToGrid/>
        <w:spacing w:before="0" w:beforeLines="0" w:after="0" w:afterLines="0" w:line="360" w:lineRule="auto"/>
        <w:ind w:firstLine="482"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lang w:val="en-US" w:eastAsia="zh-CN"/>
        </w:rPr>
        <w:t>2.5</w:t>
      </w:r>
      <w:r>
        <w:rPr>
          <w:rFonts w:hint="eastAsia" w:ascii="仿宋" w:hAnsi="仿宋" w:eastAsia="仿宋" w:cs="仿宋"/>
          <w:color w:val="auto"/>
          <w:sz w:val="24"/>
          <w:szCs w:val="24"/>
          <w:highlight w:val="none"/>
          <w:shd w:val="clear" w:color="auto" w:fill="auto"/>
        </w:rPr>
        <w:t>详细指标参数</w:t>
      </w:r>
    </w:p>
    <w:tbl>
      <w:tblPr>
        <w:tblStyle w:val="7"/>
        <w:tblW w:w="8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1063"/>
        <w:gridCol w:w="1392"/>
        <w:gridCol w:w="5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3" w:type="dxa"/>
            <w:tcBorders>
              <w:tl2br w:val="nil"/>
              <w:tr2bl w:val="nil"/>
            </w:tcBorders>
            <w:shd w:val="clear" w:color="auto" w:fill="D7D7D7"/>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功能模块</w:t>
            </w:r>
          </w:p>
        </w:tc>
        <w:tc>
          <w:tcPr>
            <w:tcW w:w="1063" w:type="dxa"/>
            <w:tcBorders>
              <w:tl2br w:val="nil"/>
              <w:tr2bl w:val="nil"/>
            </w:tcBorders>
            <w:shd w:val="clear" w:color="auto" w:fill="D7D7D7"/>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子模块名称</w:t>
            </w:r>
          </w:p>
        </w:tc>
        <w:tc>
          <w:tcPr>
            <w:tcW w:w="1392" w:type="dxa"/>
            <w:tcBorders>
              <w:tl2br w:val="nil"/>
              <w:tr2bl w:val="nil"/>
            </w:tcBorders>
            <w:shd w:val="clear" w:color="auto" w:fill="D7D7D7"/>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功能</w:t>
            </w:r>
          </w:p>
        </w:tc>
        <w:tc>
          <w:tcPr>
            <w:tcW w:w="5654" w:type="dxa"/>
            <w:tcBorders>
              <w:tl2br w:val="nil"/>
              <w:tr2bl w:val="nil"/>
            </w:tcBorders>
            <w:shd w:val="clear" w:color="auto" w:fill="D7D7D7"/>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63" w:type="dxa"/>
            <w:vMerge w:val="restart"/>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在线教学平台</w:t>
            </w:r>
          </w:p>
        </w:tc>
        <w:tc>
          <w:tcPr>
            <w:tcW w:w="1063" w:type="dxa"/>
            <w:vMerge w:val="restart"/>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学习空间子系统</w:t>
            </w:r>
          </w:p>
        </w:tc>
        <w:tc>
          <w:tcPr>
            <w:tcW w:w="139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登录</w:t>
            </w:r>
          </w:p>
        </w:tc>
        <w:tc>
          <w:tcPr>
            <w:tcW w:w="5654"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支持账号/密码登录、微信扫码登录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p>
        </w:tc>
        <w:tc>
          <w:tcPr>
            <w:tcW w:w="10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p>
        </w:tc>
        <w:tc>
          <w:tcPr>
            <w:tcW w:w="139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个人信息完善</w:t>
            </w:r>
          </w:p>
        </w:tc>
        <w:tc>
          <w:tcPr>
            <w:tcW w:w="5654"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在学习空间上传照片及修改个人信息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p>
        </w:tc>
        <w:tc>
          <w:tcPr>
            <w:tcW w:w="10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p>
        </w:tc>
        <w:tc>
          <w:tcPr>
            <w:tcW w:w="139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课程评估</w:t>
            </w:r>
          </w:p>
        </w:tc>
        <w:tc>
          <w:tcPr>
            <w:tcW w:w="5654"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达到课程评估标准要求的学习进度后对课程进行在线评估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p>
        </w:tc>
        <w:tc>
          <w:tcPr>
            <w:tcW w:w="10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p>
        </w:tc>
        <w:tc>
          <w:tcPr>
            <w:tcW w:w="139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学习状态</w:t>
            </w:r>
          </w:p>
        </w:tc>
        <w:tc>
          <w:tcPr>
            <w:tcW w:w="5654"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在学习空间查看所学课程的学习进度和自测完成情况。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p>
        </w:tc>
        <w:tc>
          <w:tcPr>
            <w:tcW w:w="10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p>
        </w:tc>
        <w:tc>
          <w:tcPr>
            <w:tcW w:w="139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学习历程</w:t>
            </w:r>
          </w:p>
        </w:tc>
        <w:tc>
          <w:tcPr>
            <w:tcW w:w="5654"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 xml:space="preserve">学习空间从登陆方面、学习方面、互动方面等多维度记录了学员的学习历程，内容包含课程学习情况、自测情况、课程评估情况及考试情况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p>
        </w:tc>
        <w:tc>
          <w:tcPr>
            <w:tcW w:w="10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p>
        </w:tc>
        <w:tc>
          <w:tcPr>
            <w:tcW w:w="139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权限管理</w:t>
            </w:r>
          </w:p>
        </w:tc>
        <w:tc>
          <w:tcPr>
            <w:tcW w:w="5654"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角色的添加与删除，支持多层级用户，并为角色赋予不同的权限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p>
        </w:tc>
        <w:tc>
          <w:tcPr>
            <w:tcW w:w="10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p>
        </w:tc>
        <w:tc>
          <w:tcPr>
            <w:tcW w:w="139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学员管理</w:t>
            </w:r>
          </w:p>
        </w:tc>
        <w:tc>
          <w:tcPr>
            <w:tcW w:w="5654"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管理员可以维护自主注册学生信息的增删查改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p>
        </w:tc>
        <w:tc>
          <w:tcPr>
            <w:tcW w:w="10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p>
        </w:tc>
        <w:tc>
          <w:tcPr>
            <w:tcW w:w="139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班级管理</w:t>
            </w:r>
          </w:p>
        </w:tc>
        <w:tc>
          <w:tcPr>
            <w:tcW w:w="5654"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管理员可以管理全校所有教学班，可以在班级维度查看每个教学班的统计信息。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p>
        </w:tc>
        <w:tc>
          <w:tcPr>
            <w:tcW w:w="10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p>
        </w:tc>
        <w:tc>
          <w:tcPr>
            <w:tcW w:w="139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课程管理</w:t>
            </w:r>
          </w:p>
        </w:tc>
        <w:tc>
          <w:tcPr>
            <w:tcW w:w="5654"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管理员可通过单个添加或者批量导入的形式添加课程，并对课程进行门户发布、编辑、删除等操作</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管理员可以针对每一门课程，查看课程下教学班的统计信息。</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highlight w:val="none"/>
                <w:shd w:val="clear" w:color="auto" w:fill="auto"/>
              </w:rPr>
            </w:pPr>
            <w:r>
              <w:rPr>
                <w:rFonts w:hint="eastAsia" w:ascii="仿宋" w:hAnsi="仿宋" w:eastAsia="仿宋" w:cs="仿宋"/>
                <w:color w:val="auto"/>
                <w:sz w:val="24"/>
                <w:szCs w:val="24"/>
                <w:highlight w:val="none"/>
                <w:shd w:val="clear" w:color="auto" w:fill="auto"/>
              </w:rPr>
              <w:t>管理员可以对班级下的课堂进行督导，查看课堂教学详细过程情况。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p>
        </w:tc>
        <w:tc>
          <w:tcPr>
            <w:tcW w:w="10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p>
        </w:tc>
        <w:tc>
          <w:tcPr>
            <w:tcW w:w="139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成绩管理</w:t>
            </w:r>
          </w:p>
        </w:tc>
        <w:tc>
          <w:tcPr>
            <w:tcW w:w="5654"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管理员可查看每个学生的成绩，并可以按照班级、课程维度过滤。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p>
        </w:tc>
        <w:tc>
          <w:tcPr>
            <w:tcW w:w="1063" w:type="dxa"/>
            <w:vMerge w:val="restart"/>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课程空间子系统</w:t>
            </w:r>
          </w:p>
        </w:tc>
        <w:tc>
          <w:tcPr>
            <w:tcW w:w="139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课程设计</w:t>
            </w:r>
          </w:p>
        </w:tc>
        <w:tc>
          <w:tcPr>
            <w:tcW w:w="5654"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提供多种教学模式，根据需求安排课程内容，包括图文朗读、添加视频、添加音频、添加文档、添加下载资料、添加电子课件、添加链接、添加自测、添加考试、添加作业、添加主题讨论、复制已有课程设计、课程考核等。</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随机组卷、千人千卷自测：在题库中添加题目类型，添加自测时，首先选择出题类型：指定题目、随机出题。指定题</w:t>
            </w:r>
            <w:r>
              <w:rPr>
                <w:rFonts w:hint="eastAsia" w:ascii="仿宋" w:hAnsi="仿宋" w:eastAsia="仿宋" w:cs="仿宋"/>
                <w:color w:val="auto"/>
                <w:sz w:val="24"/>
                <w:szCs w:val="24"/>
                <w:highlight w:val="none"/>
                <w:shd w:val="clear" w:color="auto" w:fill="auto"/>
              </w:rPr>
              <w:t>目指的是从题库中选择需要的题目组成一个自测；随机出题指的是给该自测设置一定的出题规则，学生作答自测时，系统会按照此规则随机从题库中抽题给学生作答，达到千人千卷的自测。</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可以对教学节点进行隐藏和启</w:t>
            </w:r>
            <w:r>
              <w:rPr>
                <w:rFonts w:hint="eastAsia" w:ascii="仿宋" w:hAnsi="仿宋" w:eastAsia="仿宋" w:cs="仿宋"/>
                <w:color w:val="auto"/>
                <w:sz w:val="24"/>
                <w:szCs w:val="24"/>
                <w:highlight w:val="none"/>
                <w:shd w:val="clear" w:color="auto" w:fill="auto"/>
              </w:rPr>
              <w:t>动时间的设置</w:t>
            </w:r>
            <w:r>
              <w:rPr>
                <w:rFonts w:hint="default" w:ascii="仿宋" w:hAnsi="仿宋" w:eastAsia="仿宋" w:cs="仿宋"/>
                <w:color w:val="auto"/>
                <w:sz w:val="24"/>
                <w:szCs w:val="24"/>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可以配置视频观看过程的题目弹出，防止学员挂课</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课程考核：在课程考核项明细下，管理员可以添加多种成绩项，包括课程时长成绩、自测成绩等，设定每个成绩项的成绩比例、满分标准、及格标准等。</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复制其他课程教学设计，可引用平台上已发布的课程里面的资源供当前课程使用。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p>
        </w:tc>
        <w:tc>
          <w:tcPr>
            <w:tcW w:w="10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p>
        </w:tc>
        <w:tc>
          <w:tcPr>
            <w:tcW w:w="139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教学辅导</w:t>
            </w:r>
          </w:p>
        </w:tc>
        <w:tc>
          <w:tcPr>
            <w:tcW w:w="5654"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查看课件：查看在教学设计中添加的章讲及节点下的内容。</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图文批注：老师可在图文中针对重点难点或者需要标注的地方进行批注。</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查看全部作业：查看教师所添加的所有的作业及学生提交每个作业的情况，包括等待批改的学生人数、被驳回的学生人数、已批改的学生人数及未提交的学生人数。</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查看自测：查看该课程全部的自测、每个自测的状态（未开始、进行中、已过期）及每个自测已做人数及未做人数，点击进入自测详情</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发布课程通知：教师可在课程通知板块发送要学生们注意的问题及一些事项的通知，在通知列表中教师可对通知进行编辑、删除及取消置顶的操作。</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课程答疑：教师可查看学生们提交的全部问题及教师还未处理的问题，教师可对学生们提交的问题做删除、推荐、回复及赞的操作。</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查看共享笔记：教师可在此板块中查看及删除学生们所做的笔记及对某些优秀笔记设置推荐。</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查看课程评价：教师可在此版块中查看学员对课程的评价，若需要屏蔽某些学员的评价内容，可进行隐藏，该隐藏只对学生起效，教师仍可查看该评价，可重新设置可见</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查看课程统计:课程统计板块展示该课程下学生的学习情况，包括学生的成绩，学生做的作业、测试、主题讨论的统计。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p>
        </w:tc>
        <w:tc>
          <w:tcPr>
            <w:tcW w:w="10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p>
        </w:tc>
        <w:tc>
          <w:tcPr>
            <w:tcW w:w="139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学员学习</w:t>
            </w:r>
          </w:p>
        </w:tc>
        <w:tc>
          <w:tcPr>
            <w:tcW w:w="5654"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学生可查看本课程所有的资源，包括图文朗读、视频、文档、图文、下载资料、链接、自测、作业、讨论等。</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lang w:eastAsia="zh-CN"/>
              </w:rPr>
            </w:pPr>
            <w:r>
              <w:rPr>
                <w:rFonts w:hint="eastAsia" w:ascii="仿宋" w:hAnsi="仿宋" w:eastAsia="仿宋" w:cs="仿宋"/>
                <w:color w:val="auto"/>
                <w:sz w:val="24"/>
                <w:szCs w:val="24"/>
                <w:highlight w:val="none"/>
                <w:shd w:val="clear" w:color="auto" w:fill="auto"/>
              </w:rPr>
              <w:t>记录详细的课程观看轨迹</w:t>
            </w:r>
            <w:r>
              <w:rPr>
                <w:rFonts w:hint="eastAsia" w:ascii="仿宋" w:hAnsi="仿宋" w:eastAsia="仿宋" w:cs="仿宋"/>
                <w:color w:val="auto"/>
                <w:sz w:val="24"/>
                <w:szCs w:val="24"/>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lang w:eastAsia="zh-CN"/>
              </w:rPr>
            </w:pPr>
            <w:r>
              <w:rPr>
                <w:rFonts w:hint="eastAsia" w:ascii="仿宋" w:hAnsi="仿宋" w:eastAsia="仿宋" w:cs="仿宋"/>
                <w:color w:val="auto"/>
                <w:sz w:val="24"/>
                <w:szCs w:val="24"/>
                <w:highlight w:val="none"/>
                <w:shd w:val="clear" w:color="auto" w:fill="auto"/>
              </w:rPr>
              <w:t>支持视频学习的断点续学</w:t>
            </w:r>
            <w:r>
              <w:rPr>
                <w:rFonts w:hint="eastAsia" w:ascii="仿宋" w:hAnsi="仿宋" w:eastAsia="仿宋" w:cs="仿宋"/>
                <w:color w:val="auto"/>
                <w:sz w:val="24"/>
                <w:szCs w:val="24"/>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课程答疑：可看到其他同学发布的课程的问题、学生们的互相回答及老师的回复。可对回复的内容进行再次回复及点赞。</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课程笔记：可查看大家共享的、被老师推荐的及我自己的笔记内容。可通过搜索功能，把章节作为关键词，搜索出某章某节下同学们都记录了哪些笔记内容。</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课程评价:学生可对课程进行评星、打标签以及输入评价内容。也可对其他人的评价进行回复。</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课程统计：根据教师所设置的考核，学生可以实时的看到自己的成绩详情、作业统计、自测统计、讨论统计及各项的排名情况，点击详细学习记录可查看该课程中每个节点的完成状态。</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防挂课：在视频播放过程中弹出测试题，学员提交问题才能继续学习，视频播放一定时间后弹出提示，点击确认才能继续学习等方式，防止学员挂课。</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动态讨论区：学员可与他人实时互动，交流学习心得和经验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p>
        </w:tc>
        <w:tc>
          <w:tcPr>
            <w:tcW w:w="10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lang w:bidi="ar"/>
              </w:rPr>
            </w:pPr>
          </w:p>
        </w:tc>
        <w:tc>
          <w:tcPr>
            <w:tcW w:w="139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多种主题风格</w:t>
            </w:r>
          </w:p>
        </w:tc>
        <w:tc>
          <w:tcPr>
            <w:tcW w:w="5654"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支持多种主题风格，实现课程学习展示页面的多样化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p>
        </w:tc>
        <w:tc>
          <w:tcPr>
            <w:tcW w:w="1063" w:type="dxa"/>
            <w:vMerge w:val="restart"/>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lang w:bidi="ar"/>
              </w:rPr>
              <w:t>课堂教学子系统</w:t>
            </w:r>
          </w:p>
        </w:tc>
        <w:tc>
          <w:tcPr>
            <w:tcW w:w="139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课堂投屏</w:t>
            </w:r>
          </w:p>
        </w:tc>
        <w:tc>
          <w:tcPr>
            <w:tcW w:w="5654"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支持老师学生手机扫码进行电视投屏，学员课堂活动数据与交互在大屏显现，动态统计学生签到率、讨论内容、头脑风暴名单等；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p>
        </w:tc>
        <w:tc>
          <w:tcPr>
            <w:tcW w:w="10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p>
        </w:tc>
        <w:tc>
          <w:tcPr>
            <w:tcW w:w="139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课堂活动</w:t>
            </w:r>
          </w:p>
        </w:tc>
        <w:tc>
          <w:tcPr>
            <w:tcW w:w="5654"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支持签到、提问、讨论、小组pk、随堂测、考试、主题讨论、作业等形式的课堂活动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p>
        </w:tc>
        <w:tc>
          <w:tcPr>
            <w:tcW w:w="10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p>
        </w:tc>
        <w:tc>
          <w:tcPr>
            <w:tcW w:w="139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课前课后</w:t>
            </w:r>
          </w:p>
        </w:tc>
        <w:tc>
          <w:tcPr>
            <w:tcW w:w="5654"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课前活动支持课前导学、课前要求、资料上传</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课后活动支持课后安排、学生评价、学生总结、学生表现、课堂分析等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p>
        </w:tc>
        <w:tc>
          <w:tcPr>
            <w:tcW w:w="1063" w:type="dxa"/>
            <w:vMerge w:val="restart"/>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泛在学习子系统（</w:t>
            </w:r>
            <w:r>
              <w:rPr>
                <w:rFonts w:hint="eastAsia" w:ascii="仿宋" w:hAnsi="仿宋" w:eastAsia="仿宋" w:cs="仿宋"/>
                <w:color w:val="auto"/>
                <w:sz w:val="24"/>
                <w:szCs w:val="24"/>
                <w:highlight w:val="none"/>
                <w:shd w:val="clear" w:color="auto" w:fill="auto"/>
              </w:rPr>
              <w:fldChar w:fldCharType="begin"/>
            </w:r>
            <w:r>
              <w:rPr>
                <w:rFonts w:hint="eastAsia" w:ascii="仿宋" w:hAnsi="仿宋" w:eastAsia="仿宋" w:cs="仿宋"/>
                <w:color w:val="auto"/>
                <w:sz w:val="24"/>
                <w:szCs w:val="24"/>
                <w:highlight w:val="none"/>
                <w:shd w:val="clear" w:color="auto" w:fill="auto"/>
              </w:rPr>
              <w:instrText xml:space="preserve"> HYPERLINK "http://www.baidu.com/link?url=Xjg4WtjqxozX1e8egGY6uvvdOneC8NhILDagQw3ctrtnxfsxPUpIclxPL54fW4WZ" \t "https://www.baidu.com/_blank" </w:instrText>
            </w:r>
            <w:r>
              <w:rPr>
                <w:rFonts w:hint="eastAsia" w:ascii="仿宋" w:hAnsi="仿宋" w:eastAsia="仿宋" w:cs="仿宋"/>
                <w:color w:val="auto"/>
                <w:sz w:val="24"/>
                <w:szCs w:val="24"/>
                <w:highlight w:val="none"/>
                <w:shd w:val="clear" w:color="auto" w:fill="auto"/>
              </w:rPr>
              <w:fldChar w:fldCharType="separate"/>
            </w:r>
            <w:r>
              <w:rPr>
                <w:rFonts w:hint="eastAsia" w:ascii="仿宋" w:hAnsi="仿宋" w:eastAsia="仿宋" w:cs="仿宋"/>
                <w:color w:val="auto"/>
                <w:sz w:val="24"/>
                <w:szCs w:val="24"/>
                <w:highlight w:val="none"/>
                <w:shd w:val="clear" w:color="auto" w:fill="auto"/>
              </w:rPr>
              <w:t>Android</w:t>
            </w:r>
            <w:r>
              <w:rPr>
                <w:rFonts w:hint="eastAsia" w:ascii="仿宋" w:hAnsi="仿宋" w:eastAsia="仿宋" w:cs="仿宋"/>
                <w:color w:val="auto"/>
                <w:sz w:val="24"/>
                <w:szCs w:val="24"/>
                <w:highlight w:val="none"/>
                <w:shd w:val="clear" w:color="auto" w:fill="auto"/>
              </w:rPr>
              <w:fldChar w:fldCharType="end"/>
            </w:r>
            <w:r>
              <w:rPr>
                <w:rFonts w:hint="eastAsia" w:ascii="仿宋" w:hAnsi="仿宋" w:eastAsia="仿宋" w:cs="仿宋"/>
                <w:color w:val="auto"/>
                <w:sz w:val="24"/>
                <w:szCs w:val="24"/>
                <w:highlight w:val="none"/>
                <w:shd w:val="clear" w:color="auto" w:fill="auto"/>
              </w:rPr>
              <w:t>版和iOS版）</w:t>
            </w:r>
          </w:p>
        </w:tc>
        <w:tc>
          <w:tcPr>
            <w:tcW w:w="139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个人中心</w:t>
            </w:r>
          </w:p>
        </w:tc>
        <w:tc>
          <w:tcPr>
            <w:tcW w:w="5654"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学员移动端登录</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基本资料、头像设置、修改密码、绑定手机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p>
        </w:tc>
        <w:tc>
          <w:tcPr>
            <w:tcW w:w="10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p>
        </w:tc>
        <w:tc>
          <w:tcPr>
            <w:tcW w:w="139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课程学习</w:t>
            </w:r>
          </w:p>
        </w:tc>
        <w:tc>
          <w:tcPr>
            <w:tcW w:w="5654"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显示学员自主选择的课程列表，可浏览已选择课程并可记录学习进度，支持课程下载、离线学习。</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课程笔记：随时点击笔记按钮做课程笔记。</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lang w:eastAsia="zh-CN"/>
              </w:rPr>
            </w:pPr>
            <w:r>
              <w:rPr>
                <w:rFonts w:hint="eastAsia" w:ascii="仿宋" w:hAnsi="仿宋" w:eastAsia="仿宋" w:cs="仿宋"/>
                <w:color w:val="auto"/>
                <w:sz w:val="24"/>
                <w:szCs w:val="24"/>
                <w:highlight w:val="none"/>
                <w:shd w:val="clear" w:color="auto" w:fill="auto"/>
              </w:rPr>
              <w:t>驻点笔记：学员可在课程视频的指定位置添加笔记，点击该笔记可以自动跳转到视频的对应时间点</w:t>
            </w:r>
            <w:r>
              <w:rPr>
                <w:rFonts w:hint="eastAsia" w:ascii="仿宋" w:hAnsi="仿宋" w:eastAsia="仿宋" w:cs="仿宋"/>
                <w:color w:val="auto"/>
                <w:sz w:val="24"/>
                <w:szCs w:val="24"/>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课程通知：学员查看管理员添加的课程通知信息，如新闻，通知公告，教务信息，考试信息等。</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课程测试：学员可以查看各个章节下的自测信息，完成测验并提交。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p>
        </w:tc>
        <w:tc>
          <w:tcPr>
            <w:tcW w:w="10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p>
        </w:tc>
        <w:tc>
          <w:tcPr>
            <w:tcW w:w="139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离线缓存</w:t>
            </w:r>
          </w:p>
        </w:tc>
        <w:tc>
          <w:tcPr>
            <w:tcW w:w="5654"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查看用户所有离线缓存课程及其进度信息。</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离线学习学习记录与pc端同步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p>
        </w:tc>
        <w:tc>
          <w:tcPr>
            <w:tcW w:w="10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p>
        </w:tc>
        <w:tc>
          <w:tcPr>
            <w:tcW w:w="139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我的笔记</w:t>
            </w:r>
          </w:p>
        </w:tc>
        <w:tc>
          <w:tcPr>
            <w:tcW w:w="5654"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该模块可查看用户所有笔记信息，包含所有课程所做笔记情况。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p>
        </w:tc>
        <w:tc>
          <w:tcPr>
            <w:tcW w:w="10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p>
        </w:tc>
        <w:tc>
          <w:tcPr>
            <w:tcW w:w="139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我的答疑</w:t>
            </w:r>
          </w:p>
        </w:tc>
        <w:tc>
          <w:tcPr>
            <w:tcW w:w="5654"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该模块可查看用户针对所有课程的提问信息及回复情况。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p>
        </w:tc>
        <w:tc>
          <w:tcPr>
            <w:tcW w:w="10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p>
        </w:tc>
        <w:tc>
          <w:tcPr>
            <w:tcW w:w="139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版本更新</w:t>
            </w:r>
          </w:p>
        </w:tc>
        <w:tc>
          <w:tcPr>
            <w:tcW w:w="5654"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学员可以查看APP版本并在系统提供更新时对APP进行更新。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p>
        </w:tc>
        <w:tc>
          <w:tcPr>
            <w:tcW w:w="1063" w:type="dxa"/>
            <w:vMerge w:val="restart"/>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在线考试子系统</w:t>
            </w:r>
          </w:p>
        </w:tc>
        <w:tc>
          <w:tcPr>
            <w:tcW w:w="139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题库管理</w:t>
            </w:r>
          </w:p>
        </w:tc>
        <w:tc>
          <w:tcPr>
            <w:tcW w:w="5654"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按知识点导入或添加题目，包括单选题、多选题、判断题，支持批量导入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p>
        </w:tc>
        <w:tc>
          <w:tcPr>
            <w:tcW w:w="10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p>
        </w:tc>
        <w:tc>
          <w:tcPr>
            <w:tcW w:w="139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试卷管理</w:t>
            </w:r>
          </w:p>
        </w:tc>
        <w:tc>
          <w:tcPr>
            <w:tcW w:w="5654"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支持快速复制试卷，添加普通试卷与随机试卷</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支持试卷的导入与导出（excel/word）</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试卷自动内部纠错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p>
        </w:tc>
        <w:tc>
          <w:tcPr>
            <w:tcW w:w="10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p>
        </w:tc>
        <w:tc>
          <w:tcPr>
            <w:tcW w:w="139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考试管理</w:t>
            </w:r>
          </w:p>
        </w:tc>
        <w:tc>
          <w:tcPr>
            <w:tcW w:w="5654"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创建考试，进行考试详情及要求的设置。</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阅卷管理：添加阅卷教师，支持重复批阅试卷。</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考场</w:t>
            </w:r>
            <w:r>
              <w:rPr>
                <w:rFonts w:hint="eastAsia" w:ascii="仿宋" w:hAnsi="仿宋" w:eastAsia="仿宋" w:cs="仿宋"/>
                <w:color w:val="auto"/>
                <w:sz w:val="24"/>
                <w:szCs w:val="24"/>
                <w:highlight w:val="none"/>
                <w:shd w:val="clear" w:color="auto" w:fill="auto"/>
              </w:rPr>
              <w:t>管理：实时监控考生考试状态</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精确的成绩统计，可全面掌握考试质量：通过统计成绩的多个维度如选项选择次数、成绩分布等，自动生成每个题目的难度系数以及试卷难度系数。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p>
        </w:tc>
        <w:tc>
          <w:tcPr>
            <w:tcW w:w="10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p>
        </w:tc>
        <w:tc>
          <w:tcPr>
            <w:tcW w:w="139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权限管理</w:t>
            </w:r>
          </w:p>
        </w:tc>
        <w:tc>
          <w:tcPr>
            <w:tcW w:w="5654"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用户管理：支持用户的增删改查；支持批量导入用户；支持为用户重置密码。</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课程管理：题库与课程分离的相关操作权限</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监控与统计：统计平台实时考试情况，每1分钟刷新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p>
        </w:tc>
        <w:tc>
          <w:tcPr>
            <w:tcW w:w="1063" w:type="dxa"/>
            <w:vMerge w:val="restart"/>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云盘子系统</w:t>
            </w:r>
          </w:p>
        </w:tc>
        <w:tc>
          <w:tcPr>
            <w:tcW w:w="139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资源类型属性管理</w:t>
            </w:r>
          </w:p>
        </w:tc>
        <w:tc>
          <w:tcPr>
            <w:tcW w:w="5654"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可添加、维护多个资源类型并配置类型支持多种文件格式，音频、视频、文档、图文、动画、图片、链接等。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p>
        </w:tc>
        <w:tc>
          <w:tcPr>
            <w:tcW w:w="10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p>
        </w:tc>
        <w:tc>
          <w:tcPr>
            <w:tcW w:w="139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对接课程空间系统</w:t>
            </w:r>
          </w:p>
        </w:tc>
        <w:tc>
          <w:tcPr>
            <w:tcW w:w="5654"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资源类型与课程空间系统支持的类型进行匹配，进行属性设置，便于生成课程节点。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p>
        </w:tc>
        <w:tc>
          <w:tcPr>
            <w:tcW w:w="10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p>
        </w:tc>
        <w:tc>
          <w:tcPr>
            <w:tcW w:w="139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资源目录管理</w:t>
            </w:r>
          </w:p>
        </w:tc>
        <w:tc>
          <w:tcPr>
            <w:tcW w:w="5654"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采用树形的形式展示资源层级结构，选择目录节点可以查看相应资源。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p>
        </w:tc>
        <w:tc>
          <w:tcPr>
            <w:tcW w:w="10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p>
        </w:tc>
        <w:tc>
          <w:tcPr>
            <w:tcW w:w="139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资源添加</w:t>
            </w:r>
          </w:p>
        </w:tc>
        <w:tc>
          <w:tcPr>
            <w:tcW w:w="5654"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可完成资源单个添加或者批量导入</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可添加操作可灵活的选择目录节点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p>
        </w:tc>
        <w:tc>
          <w:tcPr>
            <w:tcW w:w="10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p>
        </w:tc>
        <w:tc>
          <w:tcPr>
            <w:tcW w:w="1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资源维护</w:t>
            </w:r>
          </w:p>
        </w:tc>
        <w:tc>
          <w:tcPr>
            <w:tcW w:w="56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对多个资源素材的单一属性信息提供批量修改功能，可修改素材的多个自定义必填属性。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p>
        </w:tc>
        <w:tc>
          <w:tcPr>
            <w:tcW w:w="10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p>
        </w:tc>
        <w:tc>
          <w:tcPr>
            <w:tcW w:w="1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资源预览</w:t>
            </w:r>
          </w:p>
        </w:tc>
        <w:tc>
          <w:tcPr>
            <w:tcW w:w="56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支持素材所有属性信息预览显示，素材上传后根据素材类型进行分类处理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p>
        </w:tc>
        <w:tc>
          <w:tcPr>
            <w:tcW w:w="10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p>
        </w:tc>
        <w:tc>
          <w:tcPr>
            <w:tcW w:w="1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资源列表</w:t>
            </w:r>
          </w:p>
        </w:tc>
        <w:tc>
          <w:tcPr>
            <w:tcW w:w="56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对资源的审核管理以列表形式显示展开，选择目录节点来显示该节点下的资源。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p>
        </w:tc>
        <w:tc>
          <w:tcPr>
            <w:tcW w:w="10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p>
        </w:tc>
        <w:tc>
          <w:tcPr>
            <w:tcW w:w="1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用户角色管理</w:t>
            </w:r>
          </w:p>
        </w:tc>
        <w:tc>
          <w:tcPr>
            <w:tcW w:w="56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根据实际需求添加资源管理员和审核管理员类型的不同角色并分配不同的权限，个人空间与企业空间之间的权限隔离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p>
        </w:tc>
        <w:tc>
          <w:tcPr>
            <w:tcW w:w="1063" w:type="dxa"/>
            <w:vMerge w:val="restart"/>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校内系统对接</w:t>
            </w:r>
          </w:p>
        </w:tc>
        <w:tc>
          <w:tcPr>
            <w:tcW w:w="1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统一身份认证</w:t>
            </w:r>
          </w:p>
        </w:tc>
        <w:tc>
          <w:tcPr>
            <w:tcW w:w="56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实现与学校用户中心的对接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p>
        </w:tc>
        <w:tc>
          <w:tcPr>
            <w:tcW w:w="10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p>
        </w:tc>
        <w:tc>
          <w:tcPr>
            <w:tcW w:w="1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课程表同步</w:t>
            </w:r>
          </w:p>
        </w:tc>
        <w:tc>
          <w:tcPr>
            <w:tcW w:w="56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实现第三方教务系统向在线学习平台推送课程表，包括课程、班级、课堂信息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p>
        </w:tc>
        <w:tc>
          <w:tcPr>
            <w:tcW w:w="10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p>
        </w:tc>
        <w:tc>
          <w:tcPr>
            <w:tcW w:w="1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数据迁移服务</w:t>
            </w:r>
          </w:p>
        </w:tc>
        <w:tc>
          <w:tcPr>
            <w:tcW w:w="56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投标人需对学校原有混合式教学平台上的用户数据和课程资源数据进行完整迁移，保障学校教学应用活动的连贯性。用户数据包括用户完整的各项信息，课程资源数据包括教师自己上传的资源素材和教师已调用国家资源库的各类组课资源素材。投标人需出具提供数据迁移服务的承诺函，对未提供或提供虚假承诺无法完成数据迁移的投标人，采购人有权取消其中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p>
        </w:tc>
        <w:tc>
          <w:tcPr>
            <w:tcW w:w="10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p>
        </w:tc>
        <w:tc>
          <w:tcPr>
            <w:tcW w:w="1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成绩回传</w:t>
            </w:r>
          </w:p>
        </w:tc>
        <w:tc>
          <w:tcPr>
            <w:tcW w:w="56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实现学习记录向教务第三方系统的回传</w:t>
            </w:r>
          </w:p>
        </w:tc>
      </w:tr>
    </w:tbl>
    <w:p>
      <w:pPr>
        <w:rPr>
          <w:color w:val="auto"/>
          <w:highlight w:val="none"/>
          <w:shd w:val="clear" w:color="auto" w:fill="auto"/>
        </w:rPr>
      </w:pPr>
      <w:r>
        <w:rPr>
          <w:rFonts w:hint="eastAsia" w:ascii="仿宋" w:hAnsi="仿宋" w:eastAsia="仿宋" w:cs="仿宋"/>
          <w:b/>
          <w:bCs/>
          <w:color w:val="auto"/>
          <w:highlight w:val="none"/>
          <w:shd w:val="clear" w:color="auto" w:fill="auto"/>
        </w:rPr>
        <w:t>注：</w:t>
      </w:r>
      <w:r>
        <w:rPr>
          <w:rFonts w:hint="default" w:ascii="仿宋" w:hAnsi="仿宋" w:eastAsia="仿宋" w:cs="仿宋"/>
          <w:b/>
          <w:bCs/>
          <w:color w:val="auto"/>
          <w:highlight w:val="none"/>
          <w:shd w:val="clear" w:color="auto" w:fill="auto"/>
        </w:rPr>
        <w:t>1.</w:t>
      </w:r>
      <w:r>
        <w:rPr>
          <w:rFonts w:hint="eastAsia" w:ascii="仿宋" w:hAnsi="仿宋" w:eastAsia="仿宋" w:cs="仿宋"/>
          <w:b/>
          <w:bCs/>
          <w:color w:val="auto"/>
          <w:highlight w:val="none"/>
          <w:shd w:val="clear" w:color="auto" w:fill="auto"/>
        </w:rPr>
        <w:t>以上需求均必须满足或优于、且符合国家和行业有关标准和规范要求，否则作无效响应文件处理。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lOTE1YzY4NDQ4M2MzYWI5YmI1MTYxM2ExY2FlNGQifQ=="/>
  </w:docVars>
  <w:rsids>
    <w:rsidRoot w:val="42CC7D7D"/>
    <w:rsid w:val="42CC7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beforeLines="0" w:after="260" w:afterLines="0" w:line="416" w:lineRule="auto"/>
      <w:jc w:val="center"/>
      <w:outlineLvl w:val="1"/>
    </w:pPr>
    <w:rPr>
      <w:rFonts w:ascii="Arial" w:hAnsi="Arial" w:eastAsia="黑体"/>
      <w:b/>
      <w:bCs/>
      <w:sz w:val="32"/>
      <w:szCs w:val="32"/>
    </w:rPr>
  </w:style>
  <w:style w:type="paragraph" w:styleId="5">
    <w:name w:val="heading 3"/>
    <w:basedOn w:val="1"/>
    <w:next w:val="1"/>
    <w:qFormat/>
    <w:uiPriority w:val="0"/>
    <w:pPr>
      <w:keepNext/>
      <w:keepLines/>
      <w:spacing w:before="260" w:beforeLines="0" w:after="260" w:afterLines="0" w:line="415" w:lineRule="auto"/>
      <w:ind w:firstLine="643" w:firstLineChars="200"/>
      <w:outlineLvl w:val="2"/>
    </w:pPr>
    <w:rPr>
      <w:b/>
      <w:bCs/>
      <w:sz w:val="32"/>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spacing w:after="120"/>
      <w:ind w:firstLine="420" w:firstLineChars="100"/>
    </w:pPr>
    <w:rPr>
      <w:szCs w:val="24"/>
    </w:rPr>
  </w:style>
  <w:style w:type="paragraph" w:styleId="3">
    <w:name w:val="Body Text"/>
    <w:basedOn w:val="1"/>
    <w:next w:val="1"/>
    <w:uiPriority w:val="0"/>
    <w:pPr>
      <w:spacing w:line="240" w:lineRule="atLeast"/>
    </w:pPr>
    <w:rPr>
      <w:sz w:val="18"/>
      <w:szCs w:val="20"/>
    </w:rPr>
  </w:style>
  <w:style w:type="paragraph" w:styleId="6">
    <w:name w:val="Plain Text"/>
    <w:basedOn w:val="1"/>
    <w:qFormat/>
    <w:uiPriority w:val="0"/>
    <w:rPr>
      <w:rFonts w:ascii="宋体"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2023-07-10T03:20:00Z</dcterms:created>
  <dc:creator>君子不愠</dc:creator>
  <cp:lastModifiedBy>君子不愠</cp:lastModifiedBy>
  <dcterms:modified xsi:type="dcterms:W3CDTF">2023-07-10T03:21:18Z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57F780E16B9E4DC9843A6E64B4F3D184_11</vt:lpwstr>
  </property>
</Properties>
</file>